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01E" w:rsidRDefault="006F78F1" w:rsidP="005D001E">
      <w:pPr>
        <w:jc w:val="center"/>
        <w:rPr>
          <w:rFonts w:ascii="標楷體" w:eastAsia="標楷體" w:hAnsi="標楷體"/>
          <w:sz w:val="32"/>
          <w:szCs w:val="32"/>
        </w:rPr>
      </w:pPr>
      <w:r>
        <w:rPr>
          <w:rFonts w:ascii="標楷體" w:eastAsia="標楷體" w:hAnsi="標楷體"/>
          <w:noProof/>
          <w:sz w:val="32"/>
          <w:szCs w:val="32"/>
        </w:rPr>
        <mc:AlternateContent>
          <mc:Choice Requires="wps">
            <w:drawing>
              <wp:anchor distT="0" distB="0" distL="114300" distR="114300" simplePos="0" relativeHeight="251659264" behindDoc="0" locked="0" layoutInCell="1" allowOverlap="1">
                <wp:simplePos x="0" y="0"/>
                <wp:positionH relativeFrom="column">
                  <wp:posOffset>-158750</wp:posOffset>
                </wp:positionH>
                <wp:positionV relativeFrom="paragraph">
                  <wp:posOffset>-381635</wp:posOffset>
                </wp:positionV>
                <wp:extent cx="2640965" cy="329565"/>
                <wp:effectExtent l="0" t="0" r="15240" b="13970"/>
                <wp:wrapNone/>
                <wp:docPr id="6"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329565"/>
                        </a:xfrm>
                        <a:prstGeom prst="rect">
                          <a:avLst/>
                        </a:prstGeom>
                        <a:solidFill>
                          <a:srgbClr val="FFFFFF"/>
                        </a:solidFill>
                        <a:ln w="9525">
                          <a:solidFill>
                            <a:srgbClr val="000000"/>
                          </a:solidFill>
                          <a:miter lim="800000"/>
                          <a:headEnd/>
                          <a:tailEnd/>
                        </a:ln>
                      </wps:spPr>
                      <wps:txbx>
                        <w:txbxContent>
                          <w:p w:rsidR="005D001E" w:rsidRDefault="005D001E" w:rsidP="005D001E">
                            <w:r>
                              <w:rPr>
                                <w:rFonts w:hint="eastAsia"/>
                              </w:rPr>
                              <w:t>附件一</w:t>
                            </w:r>
                            <w:r>
                              <w:rPr>
                                <w:rFonts w:hint="eastAsia"/>
                              </w:rPr>
                              <w:t xml:space="preserve"> </w:t>
                            </w:r>
                            <w:r>
                              <w:rPr>
                                <w:rFonts w:hint="eastAsia"/>
                              </w:rPr>
                              <w:t>需上傳</w:t>
                            </w:r>
                            <w:r>
                              <w:rPr>
                                <w:rFonts w:hint="eastAsia"/>
                              </w:rPr>
                              <w:t xml:space="preserve"> </w:t>
                            </w:r>
                            <w:r>
                              <w:rPr>
                                <w:rFonts w:hint="eastAsia"/>
                              </w:rPr>
                              <w:t>不必繳紙本</w:t>
                            </w:r>
                            <w:r>
                              <w:rPr>
                                <w:rFonts w:hint="eastAsia"/>
                              </w:rPr>
                              <w:t>(</w:t>
                            </w:r>
                            <w:r>
                              <w:rPr>
                                <w:rFonts w:hint="eastAsia"/>
                              </w:rPr>
                              <w:t>用</w:t>
                            </w:r>
                            <w:r>
                              <w:rPr>
                                <w:rFonts w:hint="eastAsia"/>
                              </w:rPr>
                              <w:t>4-3)</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12.5pt;margin-top:-30.05pt;width:207.95pt;height:25.9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">
                <v:textbox style="mso-fit-shape-to-text:t">
                  <w:txbxContent>
                    <w:p w:rsidR="005D001E" w:rsidRDefault="005D001E" w:rsidP="005D001E">
                      <w:r>
                        <w:rPr>
                          <w:rFonts w:hint="eastAsia"/>
                        </w:rPr>
                        <w:t>附件一</w:t>
                      </w:r>
                      <w:r>
                        <w:rPr>
                          <w:rFonts w:hint="eastAsia"/>
                        </w:rPr>
                        <w:t xml:space="preserve"> </w:t>
                      </w:r>
                      <w:r>
                        <w:rPr>
                          <w:rFonts w:hint="eastAsia"/>
                        </w:rPr>
                        <w:t>需上傳</w:t>
                      </w:r>
                      <w:r>
                        <w:rPr>
                          <w:rFonts w:hint="eastAsia"/>
                        </w:rPr>
                        <w:t xml:space="preserve"> </w:t>
                      </w:r>
                      <w:r>
                        <w:rPr>
                          <w:rFonts w:hint="eastAsia"/>
                        </w:rPr>
                        <w:t>不必繳紙本</w:t>
                      </w:r>
                      <w:r>
                        <w:rPr>
                          <w:rFonts w:hint="eastAsia"/>
                        </w:rPr>
                        <w:t>(</w:t>
                      </w:r>
                      <w:r>
                        <w:rPr>
                          <w:rFonts w:hint="eastAsia"/>
                        </w:rPr>
                        <w:t>用</w:t>
                      </w:r>
                      <w:r>
                        <w:rPr>
                          <w:rFonts w:hint="eastAsia"/>
                        </w:rPr>
                        <w:t>4-3)</w:t>
                      </w:r>
                    </w:p>
                  </w:txbxContent>
                </v:textbox>
              </v:shape>
            </w:pict>
          </mc:Fallback>
        </mc:AlternateContent>
      </w:r>
      <w:r w:rsidR="005D001E" w:rsidRPr="007830AF">
        <w:rPr>
          <w:rFonts w:ascii="標楷體" w:eastAsia="標楷體" w:hAnsi="標楷體" w:hint="eastAsia"/>
          <w:sz w:val="32"/>
          <w:szCs w:val="32"/>
        </w:rPr>
        <w:t>基隆市</w:t>
      </w:r>
      <w:r w:rsidR="007260B2" w:rsidRPr="00D04E07">
        <w:rPr>
          <w:rFonts w:ascii="標楷體" w:eastAsia="標楷體" w:hAnsi="標楷體" w:hint="eastAsia"/>
          <w:sz w:val="32"/>
          <w:szCs w:val="32"/>
        </w:rPr>
        <w:t>東信</w:t>
      </w:r>
      <w:r w:rsidR="005D001E" w:rsidRPr="007830AF">
        <w:rPr>
          <w:rFonts w:ascii="標楷體" w:eastAsia="標楷體" w:hAnsi="標楷體" w:hint="eastAsia"/>
          <w:sz w:val="32"/>
          <w:szCs w:val="32"/>
        </w:rPr>
        <w:t>國民小學</w:t>
      </w:r>
      <w:r w:rsidR="002F4EFD">
        <w:rPr>
          <w:rFonts w:ascii="標楷體" w:eastAsia="標楷體" w:hAnsi="標楷體" w:hint="eastAsia"/>
          <w:sz w:val="32"/>
          <w:szCs w:val="32"/>
        </w:rPr>
        <w:t>10</w:t>
      </w:r>
      <w:r>
        <w:rPr>
          <w:rFonts w:ascii="標楷體" w:eastAsia="標楷體" w:hAnsi="標楷體"/>
          <w:sz w:val="32"/>
          <w:szCs w:val="32"/>
        </w:rPr>
        <w:t>5</w:t>
      </w:r>
      <w:r w:rsidR="002F4EFD">
        <w:rPr>
          <w:rFonts w:ascii="標楷體" w:eastAsia="標楷體" w:hAnsi="標楷體" w:hint="eastAsia"/>
          <w:sz w:val="32"/>
          <w:szCs w:val="32"/>
        </w:rPr>
        <w:t>學年度</w:t>
      </w:r>
      <w:r w:rsidR="007260B2" w:rsidRPr="00D04E07">
        <w:rPr>
          <w:rFonts w:ascii="標楷體" w:eastAsia="標楷體" w:hAnsi="標楷體" w:hint="eastAsia"/>
          <w:sz w:val="32"/>
          <w:szCs w:val="32"/>
        </w:rPr>
        <w:t>一</w:t>
      </w:r>
      <w:r w:rsidR="005D001E" w:rsidRPr="007830AF">
        <w:rPr>
          <w:rFonts w:ascii="標楷體" w:eastAsia="標楷體" w:hAnsi="標楷體" w:hint="eastAsia"/>
          <w:sz w:val="32"/>
          <w:szCs w:val="32"/>
        </w:rPr>
        <w:t>年級</w:t>
      </w:r>
      <w:r w:rsidR="005D001E">
        <w:rPr>
          <w:rFonts w:ascii="標楷體" w:eastAsia="標楷體" w:hAnsi="標楷體" w:hint="eastAsia"/>
          <w:sz w:val="32"/>
          <w:szCs w:val="32"/>
        </w:rPr>
        <w:t>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275"/>
        <w:gridCol w:w="709"/>
        <w:gridCol w:w="567"/>
        <w:gridCol w:w="2552"/>
        <w:gridCol w:w="850"/>
        <w:gridCol w:w="3119"/>
        <w:gridCol w:w="567"/>
      </w:tblGrid>
      <w:tr w:rsidR="005D001E" w:rsidRPr="004F0F76" w:rsidTr="002C3511">
        <w:tc>
          <w:tcPr>
            <w:tcW w:w="534"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學期</w:t>
            </w:r>
          </w:p>
        </w:tc>
        <w:tc>
          <w:tcPr>
            <w:tcW w:w="1275"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重要學習主題</w:t>
            </w:r>
          </w:p>
        </w:tc>
        <w:tc>
          <w:tcPr>
            <w:tcW w:w="709"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實施週別</w:t>
            </w:r>
          </w:p>
        </w:tc>
        <w:tc>
          <w:tcPr>
            <w:tcW w:w="567"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節數</w:t>
            </w:r>
          </w:p>
        </w:tc>
        <w:tc>
          <w:tcPr>
            <w:tcW w:w="2552"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活動名稱</w:t>
            </w:r>
          </w:p>
        </w:tc>
        <w:tc>
          <w:tcPr>
            <w:tcW w:w="850"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統整之領域或彈性課程</w:t>
            </w:r>
          </w:p>
        </w:tc>
        <w:tc>
          <w:tcPr>
            <w:tcW w:w="3119"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教學內容重點</w:t>
            </w:r>
          </w:p>
        </w:tc>
        <w:tc>
          <w:tcPr>
            <w:tcW w:w="567" w:type="dxa"/>
            <w:vAlign w:val="center"/>
          </w:tcPr>
          <w:p w:rsidR="005D001E" w:rsidRPr="00F165AB" w:rsidRDefault="005D001E" w:rsidP="00E55FA6">
            <w:pPr>
              <w:jc w:val="center"/>
              <w:rPr>
                <w:rFonts w:asciiTheme="majorEastAsia" w:eastAsiaTheme="majorEastAsia" w:hAnsiTheme="majorEastAsia"/>
              </w:rPr>
            </w:pPr>
            <w:r w:rsidRPr="00F165AB">
              <w:rPr>
                <w:rFonts w:asciiTheme="majorEastAsia" w:eastAsiaTheme="majorEastAsia" w:hAnsiTheme="majorEastAsia" w:hint="eastAsia"/>
              </w:rPr>
              <w:t>評量方式</w:t>
            </w:r>
          </w:p>
        </w:tc>
      </w:tr>
      <w:tr w:rsidR="008B4735" w:rsidRPr="00264921" w:rsidTr="002C3511">
        <w:trPr>
          <w:trHeight w:val="2556"/>
        </w:trPr>
        <w:tc>
          <w:tcPr>
            <w:tcW w:w="534" w:type="dxa"/>
            <w:vMerge w:val="restart"/>
            <w:textDirection w:val="tbRlV"/>
            <w:vAlign w:val="center"/>
          </w:tcPr>
          <w:p w:rsidR="008B4735" w:rsidRPr="00F165AB" w:rsidRDefault="008B4735" w:rsidP="00E55FA6">
            <w:pPr>
              <w:spacing w:line="280" w:lineRule="exact"/>
              <w:ind w:left="113" w:right="113"/>
              <w:jc w:val="center"/>
              <w:rPr>
                <w:rFonts w:asciiTheme="majorEastAsia" w:eastAsiaTheme="majorEastAsia" w:hAnsiTheme="majorEastAsia"/>
                <w:sz w:val="32"/>
                <w:szCs w:val="32"/>
              </w:rPr>
            </w:pPr>
            <w:r w:rsidRPr="00F165AB">
              <w:rPr>
                <w:rFonts w:asciiTheme="majorEastAsia" w:eastAsiaTheme="majorEastAsia" w:hAnsiTheme="majorEastAsia" w:hint="eastAsia"/>
                <w:sz w:val="32"/>
                <w:szCs w:val="32"/>
              </w:rPr>
              <w:t>上學期</w:t>
            </w:r>
          </w:p>
        </w:tc>
        <w:tc>
          <w:tcPr>
            <w:tcW w:w="1275" w:type="dxa"/>
          </w:tcPr>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健康寶寶</w:t>
            </w:r>
          </w:p>
          <w:p w:rsidR="008B4735" w:rsidRPr="00F165AB" w:rsidRDefault="008B4735" w:rsidP="00655EF7">
            <w:pPr>
              <w:spacing w:line="280" w:lineRule="exact"/>
              <w:jc w:val="both"/>
              <w:rPr>
                <w:rFonts w:asciiTheme="majorEastAsia" w:eastAsiaTheme="majorEastAsia" w:hAnsiTheme="majorEastAsia"/>
              </w:rPr>
            </w:pPr>
          </w:p>
        </w:tc>
        <w:tc>
          <w:tcPr>
            <w:tcW w:w="709" w:type="dxa"/>
          </w:tcPr>
          <w:p w:rsidR="008B4735" w:rsidRPr="00F165AB" w:rsidRDefault="008B4735" w:rsidP="00655EF7">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1-4</w:t>
            </w:r>
          </w:p>
        </w:tc>
        <w:tc>
          <w:tcPr>
            <w:tcW w:w="567" w:type="dxa"/>
          </w:tcPr>
          <w:p w:rsidR="008B4735" w:rsidRPr="00F165AB" w:rsidRDefault="008B4735" w:rsidP="00655EF7">
            <w:pPr>
              <w:spacing w:line="280" w:lineRule="exact"/>
              <w:jc w:val="center"/>
              <w:rPr>
                <w:rFonts w:asciiTheme="majorEastAsia" w:eastAsiaTheme="majorEastAsia" w:hAnsiTheme="majorEastAsia"/>
              </w:rPr>
            </w:pPr>
            <w:r w:rsidRPr="00F165AB">
              <w:rPr>
                <w:rFonts w:asciiTheme="majorEastAsia" w:eastAsiaTheme="majorEastAsia" w:hAnsiTheme="majorEastAsia" w:hint="eastAsia"/>
              </w:rPr>
              <w:t>12</w:t>
            </w:r>
          </w:p>
        </w:tc>
        <w:tc>
          <w:tcPr>
            <w:tcW w:w="2552" w:type="dxa"/>
          </w:tcPr>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1.相見歡</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2.猜猜我是誰</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3.朋友在哪裡</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4.動動身體玩遊戲</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5跳繩安全守則</w:t>
            </w:r>
          </w:p>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6.二跳一迴旋</w:t>
            </w:r>
          </w:p>
        </w:tc>
        <w:tc>
          <w:tcPr>
            <w:tcW w:w="850" w:type="dxa"/>
          </w:tcPr>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生活</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綜合</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體育</w:t>
            </w:r>
          </w:p>
        </w:tc>
        <w:tc>
          <w:tcPr>
            <w:tcW w:w="3119" w:type="dxa"/>
          </w:tcPr>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1.自我介紹。</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2.猜名大會，人與名片配對。</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3以遊戲讓同學交換名片。</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4.暖身活動。</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5介紹跳繩的注意事項。</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5練習二跳一迴旋的技巧。</w:t>
            </w:r>
          </w:p>
        </w:tc>
        <w:tc>
          <w:tcPr>
            <w:tcW w:w="567" w:type="dxa"/>
          </w:tcPr>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實作評量</w:t>
            </w:r>
          </w:p>
        </w:tc>
      </w:tr>
      <w:tr w:rsidR="005D001E" w:rsidRPr="00264921" w:rsidTr="002C3511">
        <w:trPr>
          <w:trHeight w:val="991"/>
        </w:trPr>
        <w:tc>
          <w:tcPr>
            <w:tcW w:w="534" w:type="dxa"/>
            <w:vMerge/>
            <w:textDirection w:val="tbRlV"/>
            <w:vAlign w:val="center"/>
          </w:tcPr>
          <w:p w:rsidR="005D001E" w:rsidRPr="00F165AB" w:rsidRDefault="005D001E" w:rsidP="00E55FA6">
            <w:pPr>
              <w:spacing w:line="280" w:lineRule="exact"/>
              <w:ind w:left="113" w:right="113"/>
              <w:jc w:val="center"/>
              <w:rPr>
                <w:rFonts w:asciiTheme="majorEastAsia" w:eastAsiaTheme="majorEastAsia" w:hAnsiTheme="majorEastAsia"/>
                <w:sz w:val="32"/>
                <w:szCs w:val="32"/>
              </w:rPr>
            </w:pPr>
          </w:p>
        </w:tc>
        <w:tc>
          <w:tcPr>
            <w:tcW w:w="1275" w:type="dxa"/>
          </w:tcPr>
          <w:p w:rsidR="00C83BC2" w:rsidRPr="00F165AB" w:rsidRDefault="00C83BC2" w:rsidP="00C83BC2">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 xml:space="preserve">花花草草 </w:t>
            </w:r>
          </w:p>
          <w:p w:rsidR="005D001E" w:rsidRPr="00F165AB" w:rsidRDefault="005D001E" w:rsidP="00E55FA6">
            <w:pPr>
              <w:spacing w:line="280" w:lineRule="exact"/>
              <w:jc w:val="both"/>
              <w:rPr>
                <w:rFonts w:asciiTheme="majorEastAsia" w:eastAsiaTheme="majorEastAsia" w:hAnsiTheme="majorEastAsia"/>
              </w:rPr>
            </w:pPr>
          </w:p>
        </w:tc>
        <w:tc>
          <w:tcPr>
            <w:tcW w:w="709" w:type="dxa"/>
          </w:tcPr>
          <w:p w:rsidR="005D001E" w:rsidRPr="00F165AB" w:rsidRDefault="00961146" w:rsidP="00E55FA6">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5-10</w:t>
            </w:r>
          </w:p>
        </w:tc>
        <w:tc>
          <w:tcPr>
            <w:tcW w:w="567" w:type="dxa"/>
          </w:tcPr>
          <w:p w:rsidR="005D001E" w:rsidRPr="00F165AB" w:rsidRDefault="00961146" w:rsidP="00E55FA6">
            <w:pPr>
              <w:spacing w:line="280" w:lineRule="exact"/>
              <w:jc w:val="center"/>
              <w:rPr>
                <w:rFonts w:asciiTheme="majorEastAsia" w:eastAsiaTheme="majorEastAsia" w:hAnsiTheme="majorEastAsia"/>
              </w:rPr>
            </w:pPr>
            <w:r w:rsidRPr="00F165AB">
              <w:rPr>
                <w:rFonts w:asciiTheme="majorEastAsia" w:eastAsiaTheme="majorEastAsia" w:hAnsiTheme="majorEastAsia" w:hint="eastAsia"/>
              </w:rPr>
              <w:t>12</w:t>
            </w:r>
          </w:p>
        </w:tc>
        <w:tc>
          <w:tcPr>
            <w:tcW w:w="2552" w:type="dxa"/>
          </w:tcPr>
          <w:p w:rsidR="00DF5380" w:rsidRPr="00F165AB" w:rsidRDefault="007260B2" w:rsidP="00DF5380">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w:t>
            </w:r>
            <w:r w:rsidR="00DF5380" w:rsidRPr="00F165AB">
              <w:rPr>
                <w:rFonts w:asciiTheme="majorEastAsia" w:eastAsiaTheme="majorEastAsia" w:hAnsiTheme="majorEastAsia" w:hint="eastAsia"/>
              </w:rPr>
              <w:t>快樂校園行</w:t>
            </w:r>
          </w:p>
          <w:p w:rsidR="00DF5380" w:rsidRPr="00F165AB" w:rsidRDefault="007260B2" w:rsidP="00DF5380">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w:t>
            </w:r>
            <w:r w:rsidR="00DF5380" w:rsidRPr="00F165AB">
              <w:rPr>
                <w:rFonts w:asciiTheme="majorEastAsia" w:eastAsiaTheme="majorEastAsia" w:hAnsiTheme="majorEastAsia" w:hint="eastAsia"/>
              </w:rPr>
              <w:t>和植物作朋友</w:t>
            </w:r>
          </w:p>
          <w:p w:rsidR="005D001E" w:rsidRPr="00F165AB" w:rsidRDefault="007260B2" w:rsidP="00DF5380">
            <w:pPr>
              <w:spacing w:line="280" w:lineRule="exact"/>
              <w:rPr>
                <w:rFonts w:asciiTheme="majorEastAsia" w:eastAsiaTheme="majorEastAsia" w:hAnsiTheme="majorEastAsia"/>
              </w:rPr>
            </w:pPr>
            <w:r w:rsidRPr="00F165AB">
              <w:rPr>
                <w:rFonts w:asciiTheme="majorEastAsia" w:eastAsiaTheme="majorEastAsia" w:hAnsiTheme="majorEastAsia" w:hint="eastAsia"/>
              </w:rPr>
              <w:t>3.</w:t>
            </w:r>
            <w:r w:rsidR="00DF5380" w:rsidRPr="00F165AB">
              <w:rPr>
                <w:rFonts w:asciiTheme="majorEastAsia" w:eastAsiaTheme="majorEastAsia" w:hAnsiTheme="majorEastAsia" w:hint="eastAsia"/>
              </w:rPr>
              <w:t>超級比一比</w:t>
            </w:r>
          </w:p>
        </w:tc>
        <w:tc>
          <w:tcPr>
            <w:tcW w:w="850" w:type="dxa"/>
          </w:tcPr>
          <w:p w:rsidR="005D001E" w:rsidRPr="00F165AB" w:rsidRDefault="001E6C10" w:rsidP="00E55FA6">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生活</w:t>
            </w:r>
          </w:p>
        </w:tc>
        <w:tc>
          <w:tcPr>
            <w:tcW w:w="3119" w:type="dxa"/>
          </w:tcPr>
          <w:p w:rsidR="007260B2" w:rsidRPr="00F165AB" w:rsidRDefault="007260B2" w:rsidP="007260B2">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1.認識校園植物。</w:t>
            </w:r>
          </w:p>
          <w:p w:rsidR="007260B2" w:rsidRPr="00F165AB" w:rsidRDefault="007260B2" w:rsidP="007260B2">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2.分組認養校園植物。</w:t>
            </w:r>
          </w:p>
          <w:p w:rsidR="00A90721" w:rsidRPr="00F165AB" w:rsidRDefault="007260B2" w:rsidP="007260B2">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3.花瓣知多少。</w:t>
            </w:r>
          </w:p>
        </w:tc>
        <w:tc>
          <w:tcPr>
            <w:tcW w:w="567" w:type="dxa"/>
          </w:tcPr>
          <w:p w:rsidR="005D001E" w:rsidRPr="00F165AB" w:rsidRDefault="00ED0099" w:rsidP="00E55FA6">
            <w:pPr>
              <w:spacing w:line="280" w:lineRule="exact"/>
              <w:rPr>
                <w:rFonts w:asciiTheme="majorEastAsia" w:eastAsiaTheme="majorEastAsia" w:hAnsiTheme="majorEastAsia"/>
              </w:rPr>
            </w:pPr>
            <w:r w:rsidRPr="00F165AB">
              <w:rPr>
                <w:rFonts w:asciiTheme="majorEastAsia" w:eastAsiaTheme="majorEastAsia" w:hAnsiTheme="majorEastAsia" w:hint="eastAsia"/>
              </w:rPr>
              <w:t>口頭評量</w:t>
            </w:r>
          </w:p>
        </w:tc>
      </w:tr>
      <w:tr w:rsidR="008B4735" w:rsidRPr="00264921" w:rsidTr="002C3511">
        <w:trPr>
          <w:trHeight w:val="1235"/>
        </w:trPr>
        <w:tc>
          <w:tcPr>
            <w:tcW w:w="534" w:type="dxa"/>
            <w:vMerge/>
            <w:textDirection w:val="tbRlV"/>
            <w:vAlign w:val="center"/>
          </w:tcPr>
          <w:p w:rsidR="008B4735" w:rsidRPr="00F165AB" w:rsidRDefault="008B4735" w:rsidP="00E55FA6">
            <w:pPr>
              <w:spacing w:line="280" w:lineRule="exact"/>
              <w:ind w:left="113" w:right="113"/>
              <w:jc w:val="center"/>
              <w:rPr>
                <w:rFonts w:asciiTheme="majorEastAsia" w:eastAsiaTheme="majorEastAsia" w:hAnsiTheme="majorEastAsia"/>
                <w:sz w:val="32"/>
                <w:szCs w:val="32"/>
              </w:rPr>
            </w:pPr>
          </w:p>
        </w:tc>
        <w:tc>
          <w:tcPr>
            <w:tcW w:w="1275" w:type="dxa"/>
          </w:tcPr>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畫中有話</w:t>
            </w:r>
          </w:p>
          <w:p w:rsidR="008B4735" w:rsidRPr="00F165AB" w:rsidRDefault="008B4735" w:rsidP="00655EF7">
            <w:pPr>
              <w:spacing w:line="280" w:lineRule="exact"/>
              <w:jc w:val="both"/>
              <w:rPr>
                <w:rFonts w:asciiTheme="majorEastAsia" w:eastAsiaTheme="majorEastAsia" w:hAnsiTheme="majorEastAsia"/>
              </w:rPr>
            </w:pPr>
          </w:p>
        </w:tc>
        <w:tc>
          <w:tcPr>
            <w:tcW w:w="709" w:type="dxa"/>
          </w:tcPr>
          <w:p w:rsidR="008B4735" w:rsidRPr="00F165AB" w:rsidRDefault="008B4735" w:rsidP="00655EF7">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8-12</w:t>
            </w:r>
          </w:p>
        </w:tc>
        <w:tc>
          <w:tcPr>
            <w:tcW w:w="567" w:type="dxa"/>
          </w:tcPr>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10</w:t>
            </w:r>
          </w:p>
        </w:tc>
        <w:tc>
          <w:tcPr>
            <w:tcW w:w="2552" w:type="dxa"/>
          </w:tcPr>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1.好聽的故事</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2.看圖說一說</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3.快樂讀書會</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4.數字像什麼</w:t>
            </w:r>
          </w:p>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5.數字遊戲</w:t>
            </w:r>
          </w:p>
        </w:tc>
        <w:tc>
          <w:tcPr>
            <w:tcW w:w="850" w:type="dxa"/>
          </w:tcPr>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語文</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閱讀</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數學</w:t>
            </w:r>
          </w:p>
        </w:tc>
        <w:tc>
          <w:tcPr>
            <w:tcW w:w="3119" w:type="dxa"/>
          </w:tcPr>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1.藉由說故事來引導孩子進入閱讀世界。</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2.看圖片說出內容及感受。</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3.以班級共讀的方式來培養學生閱讀興趣。</w:t>
            </w:r>
          </w:p>
          <w:p w:rsidR="008B4735" w:rsidRPr="00F165AB" w:rsidRDefault="008B4735"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4用數字作聯想，以繪畫及肢體動作表演呈現。</w:t>
            </w:r>
          </w:p>
          <w:p w:rsidR="008B4735" w:rsidRPr="00F165AB" w:rsidRDefault="008B4735"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5.透過賓果遊戲加深學生對數字的概念。</w:t>
            </w:r>
          </w:p>
        </w:tc>
        <w:tc>
          <w:tcPr>
            <w:tcW w:w="567" w:type="dxa"/>
          </w:tcPr>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實作評量</w:t>
            </w:r>
          </w:p>
          <w:p w:rsidR="008B4735" w:rsidRPr="00F165AB" w:rsidRDefault="008B4735" w:rsidP="00655EF7">
            <w:pPr>
              <w:spacing w:line="280" w:lineRule="exact"/>
              <w:rPr>
                <w:rFonts w:asciiTheme="majorEastAsia" w:eastAsiaTheme="majorEastAsia" w:hAnsiTheme="majorEastAsia"/>
              </w:rPr>
            </w:pPr>
          </w:p>
          <w:p w:rsidR="008B4735" w:rsidRPr="00F165AB" w:rsidRDefault="008B4735"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同儕互評</w:t>
            </w:r>
          </w:p>
        </w:tc>
      </w:tr>
      <w:tr w:rsidR="008B4735" w:rsidRPr="00264921" w:rsidTr="002C3511">
        <w:trPr>
          <w:trHeight w:val="1235"/>
        </w:trPr>
        <w:tc>
          <w:tcPr>
            <w:tcW w:w="534" w:type="dxa"/>
            <w:vMerge/>
            <w:textDirection w:val="tbRlV"/>
            <w:vAlign w:val="center"/>
          </w:tcPr>
          <w:p w:rsidR="008B4735" w:rsidRPr="00F165AB" w:rsidRDefault="008B4735" w:rsidP="00E55FA6">
            <w:pPr>
              <w:spacing w:line="280" w:lineRule="exact"/>
              <w:ind w:left="113" w:right="113"/>
              <w:jc w:val="center"/>
              <w:rPr>
                <w:rFonts w:asciiTheme="majorEastAsia" w:eastAsiaTheme="majorEastAsia" w:hAnsiTheme="majorEastAsia"/>
                <w:sz w:val="32"/>
                <w:szCs w:val="32"/>
              </w:rPr>
            </w:pPr>
          </w:p>
        </w:tc>
        <w:tc>
          <w:tcPr>
            <w:tcW w:w="1275" w:type="dxa"/>
          </w:tcPr>
          <w:p w:rsidR="008B4735" w:rsidRPr="00F165AB" w:rsidRDefault="008B4735" w:rsidP="00C83BC2">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海洋童話季</w:t>
            </w:r>
          </w:p>
          <w:p w:rsidR="008B4735" w:rsidRPr="00F165AB" w:rsidRDefault="008B4735" w:rsidP="00E55FA6">
            <w:pPr>
              <w:spacing w:line="280" w:lineRule="exact"/>
              <w:jc w:val="both"/>
              <w:rPr>
                <w:rFonts w:asciiTheme="majorEastAsia" w:eastAsiaTheme="majorEastAsia" w:hAnsiTheme="majorEastAsia"/>
              </w:rPr>
            </w:pPr>
          </w:p>
        </w:tc>
        <w:tc>
          <w:tcPr>
            <w:tcW w:w="709" w:type="dxa"/>
          </w:tcPr>
          <w:p w:rsidR="008B4735" w:rsidRPr="00F165AB" w:rsidRDefault="008B4735" w:rsidP="00E55FA6">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15-18</w:t>
            </w:r>
          </w:p>
        </w:tc>
        <w:tc>
          <w:tcPr>
            <w:tcW w:w="567" w:type="dxa"/>
          </w:tcPr>
          <w:p w:rsidR="008B4735" w:rsidRPr="00F165AB" w:rsidRDefault="008B4735" w:rsidP="00E55FA6">
            <w:pPr>
              <w:spacing w:line="280" w:lineRule="exact"/>
              <w:jc w:val="center"/>
              <w:rPr>
                <w:rFonts w:asciiTheme="majorEastAsia" w:eastAsiaTheme="majorEastAsia" w:hAnsiTheme="majorEastAsia"/>
              </w:rPr>
            </w:pPr>
            <w:r w:rsidRPr="00F165AB">
              <w:rPr>
                <w:rFonts w:asciiTheme="majorEastAsia" w:eastAsiaTheme="majorEastAsia" w:hAnsiTheme="majorEastAsia" w:hint="eastAsia"/>
              </w:rPr>
              <w:t>6</w:t>
            </w:r>
          </w:p>
        </w:tc>
        <w:tc>
          <w:tcPr>
            <w:tcW w:w="2552" w:type="dxa"/>
          </w:tcPr>
          <w:p w:rsidR="008B4735" w:rsidRPr="00F165AB" w:rsidRDefault="008B4735" w:rsidP="00A90721">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1.海洋與我</w:t>
            </w:r>
          </w:p>
          <w:p w:rsidR="008B4735" w:rsidRPr="00F165AB" w:rsidRDefault="008B4735" w:rsidP="00A90721">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2.海洋童詩童謠欣賞</w:t>
            </w:r>
          </w:p>
          <w:p w:rsidR="008B4735" w:rsidRPr="00F165AB" w:rsidRDefault="008B4735" w:rsidP="00A90721">
            <w:pPr>
              <w:spacing w:line="280" w:lineRule="exact"/>
              <w:rPr>
                <w:rFonts w:asciiTheme="majorEastAsia" w:eastAsiaTheme="majorEastAsia" w:hAnsiTheme="majorEastAsia"/>
              </w:rPr>
            </w:pPr>
            <w:r w:rsidRPr="00F165AB">
              <w:rPr>
                <w:rFonts w:asciiTheme="majorEastAsia" w:eastAsiaTheme="majorEastAsia" w:hAnsiTheme="majorEastAsia" w:hint="eastAsia"/>
              </w:rPr>
              <w:t>3.海洋影片欣賞</w:t>
            </w:r>
          </w:p>
        </w:tc>
        <w:tc>
          <w:tcPr>
            <w:tcW w:w="850" w:type="dxa"/>
          </w:tcPr>
          <w:p w:rsidR="008B4735" w:rsidRDefault="008B4735" w:rsidP="004C0CF8">
            <w:pPr>
              <w:spacing w:line="280" w:lineRule="exact"/>
              <w:ind w:right="57"/>
              <w:jc w:val="both"/>
              <w:rPr>
                <w:rFonts w:asciiTheme="majorEastAsia" w:eastAsiaTheme="majorEastAsia" w:hAnsiTheme="majorEastAsia"/>
              </w:rPr>
            </w:pPr>
            <w:r>
              <w:rPr>
                <w:rFonts w:asciiTheme="majorEastAsia" w:eastAsiaTheme="majorEastAsia" w:hAnsiTheme="majorEastAsia" w:hint="eastAsia"/>
              </w:rPr>
              <w:t>海洋</w:t>
            </w:r>
          </w:p>
          <w:p w:rsidR="008B4735" w:rsidRDefault="008B4735" w:rsidP="004C0CF8">
            <w:pPr>
              <w:spacing w:line="280" w:lineRule="exact"/>
              <w:ind w:right="57"/>
              <w:jc w:val="both"/>
              <w:rPr>
                <w:rFonts w:asciiTheme="majorEastAsia" w:eastAsiaTheme="majorEastAsia" w:hAnsiTheme="majorEastAsia"/>
              </w:rPr>
            </w:pPr>
            <w:r>
              <w:rPr>
                <w:rFonts w:asciiTheme="majorEastAsia" w:eastAsiaTheme="majorEastAsia" w:hAnsiTheme="majorEastAsia" w:hint="eastAsia"/>
              </w:rPr>
              <w:t>教育</w:t>
            </w:r>
          </w:p>
          <w:p w:rsidR="008B4735" w:rsidRDefault="008B4735" w:rsidP="004C0CF8">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台語</w:t>
            </w:r>
          </w:p>
          <w:p w:rsidR="008B4735" w:rsidRPr="00F165AB" w:rsidRDefault="008B4735" w:rsidP="004C0CF8">
            <w:pPr>
              <w:spacing w:line="280" w:lineRule="exact"/>
              <w:ind w:right="57"/>
              <w:jc w:val="both"/>
              <w:rPr>
                <w:rFonts w:asciiTheme="majorEastAsia" w:eastAsiaTheme="majorEastAsia" w:hAnsiTheme="majorEastAsia"/>
              </w:rPr>
            </w:pPr>
          </w:p>
        </w:tc>
        <w:tc>
          <w:tcPr>
            <w:tcW w:w="3119" w:type="dxa"/>
          </w:tcPr>
          <w:p w:rsidR="008B4735" w:rsidRPr="00F165AB" w:rsidRDefault="008B4735" w:rsidP="00DF5380">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1.介紹基隆與海洋的關係。</w:t>
            </w:r>
          </w:p>
          <w:p w:rsidR="008B4735" w:rsidRPr="00F165AB" w:rsidRDefault="008B4735" w:rsidP="00DF5380">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2.欣賞及教唱有關海洋的童詩和童謠。</w:t>
            </w:r>
          </w:p>
          <w:p w:rsidR="008B4735" w:rsidRPr="00F165AB" w:rsidRDefault="008B4735" w:rsidP="00DF5380">
            <w:pPr>
              <w:spacing w:line="240" w:lineRule="exact"/>
              <w:ind w:right="57"/>
              <w:jc w:val="both"/>
              <w:rPr>
                <w:rFonts w:asciiTheme="majorEastAsia" w:eastAsiaTheme="majorEastAsia" w:hAnsiTheme="majorEastAsia"/>
              </w:rPr>
            </w:pPr>
            <w:r w:rsidRPr="00F165AB">
              <w:rPr>
                <w:rFonts w:asciiTheme="majorEastAsia" w:eastAsiaTheme="majorEastAsia" w:hAnsiTheme="majorEastAsia" w:hint="eastAsia"/>
              </w:rPr>
              <w:t>3.播放海洋生態的影片。</w:t>
            </w:r>
          </w:p>
        </w:tc>
        <w:tc>
          <w:tcPr>
            <w:tcW w:w="567" w:type="dxa"/>
          </w:tcPr>
          <w:p w:rsidR="008B4735" w:rsidRPr="00F165AB" w:rsidRDefault="008B4735" w:rsidP="00E55FA6">
            <w:pPr>
              <w:spacing w:line="280" w:lineRule="exact"/>
              <w:rPr>
                <w:rFonts w:asciiTheme="majorEastAsia" w:eastAsiaTheme="majorEastAsia" w:hAnsiTheme="majorEastAsia"/>
              </w:rPr>
            </w:pPr>
            <w:r w:rsidRPr="00F165AB">
              <w:rPr>
                <w:rFonts w:asciiTheme="majorEastAsia" w:eastAsiaTheme="majorEastAsia" w:hAnsiTheme="majorEastAsia" w:hint="eastAsia"/>
              </w:rPr>
              <w:t>口頭評量</w:t>
            </w:r>
          </w:p>
        </w:tc>
      </w:tr>
      <w:tr w:rsidR="00054293" w:rsidRPr="00264921" w:rsidTr="002C3511">
        <w:trPr>
          <w:trHeight w:val="1865"/>
        </w:trPr>
        <w:tc>
          <w:tcPr>
            <w:tcW w:w="534" w:type="dxa"/>
            <w:vMerge w:val="restart"/>
            <w:tcBorders>
              <w:top w:val="double" w:sz="4" w:space="0" w:color="auto"/>
            </w:tcBorders>
            <w:textDirection w:val="tbRlV"/>
            <w:vAlign w:val="center"/>
          </w:tcPr>
          <w:p w:rsidR="00054293" w:rsidRPr="00F165AB" w:rsidRDefault="00054293" w:rsidP="00E55FA6">
            <w:pPr>
              <w:spacing w:line="280" w:lineRule="exact"/>
              <w:ind w:left="113" w:right="113"/>
              <w:jc w:val="center"/>
              <w:rPr>
                <w:rFonts w:asciiTheme="majorEastAsia" w:eastAsiaTheme="majorEastAsia" w:hAnsiTheme="majorEastAsia"/>
                <w:sz w:val="32"/>
                <w:szCs w:val="32"/>
              </w:rPr>
            </w:pPr>
            <w:r w:rsidRPr="00F165AB">
              <w:rPr>
                <w:rFonts w:asciiTheme="majorEastAsia" w:eastAsiaTheme="majorEastAsia" w:hAnsiTheme="majorEastAsia" w:hint="eastAsia"/>
                <w:sz w:val="32"/>
                <w:szCs w:val="32"/>
              </w:rPr>
              <w:t>下學期</w:t>
            </w:r>
          </w:p>
        </w:tc>
        <w:tc>
          <w:tcPr>
            <w:tcW w:w="1275" w:type="dxa"/>
            <w:tcBorders>
              <w:top w:val="double" w:sz="4" w:space="0" w:color="auto"/>
            </w:tcBorders>
          </w:tcPr>
          <w:p w:rsidR="00054293" w:rsidRPr="00F165AB" w:rsidRDefault="00054293" w:rsidP="00C83BC2">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拈花惹草</w:t>
            </w:r>
          </w:p>
          <w:p w:rsidR="00054293" w:rsidRPr="00F165AB" w:rsidRDefault="00054293" w:rsidP="00E55FA6">
            <w:pPr>
              <w:spacing w:line="280" w:lineRule="exact"/>
              <w:jc w:val="both"/>
              <w:rPr>
                <w:rFonts w:asciiTheme="majorEastAsia" w:eastAsiaTheme="majorEastAsia" w:hAnsiTheme="majorEastAsia"/>
              </w:rPr>
            </w:pPr>
          </w:p>
        </w:tc>
        <w:tc>
          <w:tcPr>
            <w:tcW w:w="709" w:type="dxa"/>
            <w:tcBorders>
              <w:top w:val="double" w:sz="4" w:space="0" w:color="auto"/>
            </w:tcBorders>
          </w:tcPr>
          <w:p w:rsidR="00054293" w:rsidRPr="00F165AB" w:rsidRDefault="00054293" w:rsidP="00E55FA6">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1-5</w:t>
            </w:r>
          </w:p>
        </w:tc>
        <w:tc>
          <w:tcPr>
            <w:tcW w:w="567" w:type="dxa"/>
            <w:tcBorders>
              <w:top w:val="double" w:sz="4" w:space="0" w:color="auto"/>
            </w:tcBorders>
          </w:tcPr>
          <w:p w:rsidR="00054293" w:rsidRPr="00F165AB" w:rsidRDefault="00054293" w:rsidP="00E55FA6">
            <w:pPr>
              <w:spacing w:line="280" w:lineRule="exact"/>
              <w:jc w:val="center"/>
              <w:rPr>
                <w:rFonts w:asciiTheme="majorEastAsia" w:eastAsiaTheme="majorEastAsia" w:hAnsiTheme="majorEastAsia"/>
              </w:rPr>
            </w:pPr>
            <w:r w:rsidRPr="00F165AB">
              <w:rPr>
                <w:rFonts w:asciiTheme="majorEastAsia" w:eastAsiaTheme="majorEastAsia" w:hAnsiTheme="majorEastAsia" w:hint="eastAsia"/>
              </w:rPr>
              <w:t>10</w:t>
            </w:r>
          </w:p>
        </w:tc>
        <w:tc>
          <w:tcPr>
            <w:tcW w:w="2552" w:type="dxa"/>
            <w:tcBorders>
              <w:top w:val="double" w:sz="4" w:space="0" w:color="auto"/>
            </w:tcBorders>
          </w:tcPr>
          <w:p w:rsidR="00054293" w:rsidRPr="00F165AB" w:rsidRDefault="00054293" w:rsidP="0059506B">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1.畫說植物</w:t>
            </w:r>
          </w:p>
          <w:p w:rsidR="00054293" w:rsidRPr="00F165AB" w:rsidRDefault="00054293" w:rsidP="0059506B">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2.植物的家</w:t>
            </w:r>
          </w:p>
          <w:p w:rsidR="00054293" w:rsidRPr="00F165AB" w:rsidRDefault="00054293" w:rsidP="0059506B">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3.植物搜查線</w:t>
            </w:r>
          </w:p>
          <w:p w:rsidR="00054293" w:rsidRPr="00F165AB" w:rsidRDefault="00054293" w:rsidP="0059506B">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4.春天嘉年華</w:t>
            </w:r>
          </w:p>
          <w:p w:rsidR="00054293" w:rsidRPr="00F165AB" w:rsidRDefault="00054293" w:rsidP="0059506B">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5.和植物玩遊戲</w:t>
            </w:r>
          </w:p>
          <w:p w:rsidR="00054293" w:rsidRPr="00F165AB" w:rsidRDefault="00054293" w:rsidP="0059506B">
            <w:pPr>
              <w:spacing w:line="280" w:lineRule="exact"/>
              <w:rPr>
                <w:rFonts w:asciiTheme="majorEastAsia" w:eastAsiaTheme="majorEastAsia" w:hAnsiTheme="majorEastAsia"/>
              </w:rPr>
            </w:pPr>
            <w:r w:rsidRPr="00F165AB">
              <w:rPr>
                <w:rFonts w:asciiTheme="majorEastAsia" w:eastAsiaTheme="majorEastAsia" w:hAnsiTheme="majorEastAsia" w:hint="eastAsia"/>
              </w:rPr>
              <w:t>6.愛的卡片</w:t>
            </w:r>
          </w:p>
        </w:tc>
        <w:tc>
          <w:tcPr>
            <w:tcW w:w="850" w:type="dxa"/>
            <w:tcBorders>
              <w:top w:val="double" w:sz="4" w:space="0" w:color="auto"/>
            </w:tcBorders>
          </w:tcPr>
          <w:p w:rsidR="00054293" w:rsidRPr="00F165AB" w:rsidRDefault="00054293" w:rsidP="00E55FA6">
            <w:pPr>
              <w:spacing w:line="260" w:lineRule="exact"/>
              <w:ind w:right="57"/>
              <w:jc w:val="both"/>
              <w:rPr>
                <w:rFonts w:asciiTheme="majorEastAsia" w:eastAsiaTheme="majorEastAsia" w:hAnsiTheme="majorEastAsia"/>
              </w:rPr>
            </w:pPr>
            <w:r w:rsidRPr="00F165AB">
              <w:rPr>
                <w:rFonts w:asciiTheme="majorEastAsia" w:eastAsiaTheme="majorEastAsia" w:hAnsiTheme="majorEastAsia" w:hint="eastAsia"/>
              </w:rPr>
              <w:t>生活</w:t>
            </w:r>
          </w:p>
        </w:tc>
        <w:tc>
          <w:tcPr>
            <w:tcW w:w="3119" w:type="dxa"/>
            <w:tcBorders>
              <w:top w:val="double" w:sz="4" w:space="0" w:color="auto"/>
            </w:tcBorders>
          </w:tcPr>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1.畫出植物外型特徵及顏色。</w:t>
            </w:r>
          </w:p>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2.描繪校園植物地圖。</w:t>
            </w:r>
          </w:p>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3.蒐集有關植物圖書資料。</w:t>
            </w:r>
          </w:p>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4.親子共同創作，替學生作植物或昆蟲的裝扮，並走秀。</w:t>
            </w:r>
          </w:p>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5.利用校園植物作簡單的遊戲。</w:t>
            </w:r>
          </w:p>
          <w:p w:rsidR="00054293" w:rsidRPr="00F165AB" w:rsidRDefault="00054293" w:rsidP="00C1740F">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6.利用校園植物選出適合壓花的花草，作成母親節卡片。</w:t>
            </w:r>
          </w:p>
        </w:tc>
        <w:tc>
          <w:tcPr>
            <w:tcW w:w="567" w:type="dxa"/>
            <w:tcBorders>
              <w:top w:val="double" w:sz="4" w:space="0" w:color="auto"/>
            </w:tcBorders>
          </w:tcPr>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實作評量</w:t>
            </w:r>
          </w:p>
          <w:p w:rsidR="00054293" w:rsidRPr="00F165AB" w:rsidRDefault="00054293" w:rsidP="00C1740F">
            <w:pPr>
              <w:spacing w:line="280" w:lineRule="exact"/>
              <w:jc w:val="both"/>
              <w:rPr>
                <w:rFonts w:asciiTheme="majorEastAsia" w:eastAsiaTheme="majorEastAsia" w:hAnsiTheme="majorEastAsia"/>
              </w:rPr>
            </w:pPr>
            <w:r w:rsidRPr="00F165AB">
              <w:rPr>
                <w:rFonts w:asciiTheme="majorEastAsia" w:eastAsiaTheme="majorEastAsia" w:hAnsiTheme="majorEastAsia"/>
              </w:rPr>
              <w:t>動態評量</w:t>
            </w:r>
          </w:p>
        </w:tc>
      </w:tr>
      <w:tr w:rsidR="00054293" w:rsidRPr="00264921" w:rsidTr="00720C97">
        <w:trPr>
          <w:trHeight w:val="1865"/>
        </w:trPr>
        <w:tc>
          <w:tcPr>
            <w:tcW w:w="534" w:type="dxa"/>
            <w:vMerge/>
            <w:tcBorders>
              <w:top w:val="double" w:sz="4" w:space="0" w:color="auto"/>
            </w:tcBorders>
            <w:textDirection w:val="tbRlV"/>
            <w:vAlign w:val="center"/>
          </w:tcPr>
          <w:p w:rsidR="00054293" w:rsidRPr="00F165AB" w:rsidRDefault="00054293" w:rsidP="00E55FA6">
            <w:pPr>
              <w:spacing w:line="280" w:lineRule="exact"/>
              <w:ind w:left="113" w:right="113"/>
              <w:jc w:val="center"/>
              <w:rPr>
                <w:rFonts w:asciiTheme="majorEastAsia" w:eastAsiaTheme="majorEastAsia" w:hAnsiTheme="majorEastAsia"/>
                <w:sz w:val="32"/>
                <w:szCs w:val="32"/>
              </w:rPr>
            </w:pPr>
          </w:p>
        </w:tc>
        <w:tc>
          <w:tcPr>
            <w:tcW w:w="1275" w:type="dxa"/>
          </w:tcPr>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童詩童話</w:t>
            </w:r>
          </w:p>
          <w:p w:rsidR="00054293" w:rsidRPr="00F165AB" w:rsidRDefault="00054293" w:rsidP="00655EF7">
            <w:pPr>
              <w:spacing w:line="280" w:lineRule="exact"/>
              <w:jc w:val="both"/>
              <w:rPr>
                <w:rFonts w:asciiTheme="majorEastAsia" w:eastAsiaTheme="majorEastAsia" w:hAnsiTheme="majorEastAsia"/>
              </w:rPr>
            </w:pPr>
          </w:p>
        </w:tc>
        <w:tc>
          <w:tcPr>
            <w:tcW w:w="709" w:type="dxa"/>
          </w:tcPr>
          <w:p w:rsidR="00054293" w:rsidRPr="00F165AB" w:rsidRDefault="00054293" w:rsidP="00655EF7">
            <w:pPr>
              <w:spacing w:line="280" w:lineRule="exact"/>
              <w:jc w:val="center"/>
              <w:rPr>
                <w:rFonts w:asciiTheme="majorEastAsia" w:eastAsiaTheme="majorEastAsia" w:hAnsiTheme="majorEastAsia"/>
                <w:sz w:val="16"/>
                <w:szCs w:val="16"/>
              </w:rPr>
            </w:pPr>
            <w:r w:rsidRPr="00F165AB">
              <w:rPr>
                <w:rFonts w:asciiTheme="majorEastAsia" w:eastAsiaTheme="majorEastAsia" w:hAnsiTheme="majorEastAsia" w:hint="eastAsia"/>
                <w:sz w:val="16"/>
                <w:szCs w:val="16"/>
              </w:rPr>
              <w:t>5-9</w:t>
            </w:r>
          </w:p>
        </w:tc>
        <w:tc>
          <w:tcPr>
            <w:tcW w:w="567" w:type="dxa"/>
          </w:tcPr>
          <w:p w:rsidR="00054293" w:rsidRPr="00F165AB" w:rsidRDefault="00054293" w:rsidP="00655EF7">
            <w:pPr>
              <w:spacing w:line="280" w:lineRule="exact"/>
              <w:jc w:val="center"/>
              <w:rPr>
                <w:rFonts w:asciiTheme="majorEastAsia" w:eastAsiaTheme="majorEastAsia" w:hAnsiTheme="majorEastAsia"/>
              </w:rPr>
            </w:pPr>
            <w:r w:rsidRPr="00F165AB">
              <w:rPr>
                <w:rFonts w:asciiTheme="majorEastAsia" w:eastAsiaTheme="majorEastAsia" w:hAnsiTheme="majorEastAsia" w:hint="eastAsia"/>
              </w:rPr>
              <w:t>10</w:t>
            </w:r>
          </w:p>
        </w:tc>
        <w:tc>
          <w:tcPr>
            <w:tcW w:w="2552" w:type="dxa"/>
          </w:tcPr>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1.好玩的數</w:t>
            </w:r>
          </w:p>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2.看圖說故事</w:t>
            </w:r>
          </w:p>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3.我是小書蟲</w:t>
            </w:r>
          </w:p>
          <w:p w:rsidR="00054293" w:rsidRPr="00F165AB" w:rsidRDefault="00054293"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4.童詩創作</w:t>
            </w:r>
          </w:p>
        </w:tc>
        <w:tc>
          <w:tcPr>
            <w:tcW w:w="850" w:type="dxa"/>
          </w:tcPr>
          <w:p w:rsidR="00054293" w:rsidRPr="00F165AB" w:rsidRDefault="00054293"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語文</w:t>
            </w:r>
          </w:p>
          <w:p w:rsidR="00054293" w:rsidRPr="00F165AB" w:rsidRDefault="00054293"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閱讀</w:t>
            </w:r>
          </w:p>
          <w:p w:rsidR="00054293" w:rsidRPr="00F165AB" w:rsidRDefault="00054293" w:rsidP="00655EF7">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數學</w:t>
            </w:r>
          </w:p>
        </w:tc>
        <w:tc>
          <w:tcPr>
            <w:tcW w:w="3119" w:type="dxa"/>
          </w:tcPr>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spacing w:val="-8"/>
              </w:rPr>
              <w:t>1.</w:t>
            </w:r>
            <w:r w:rsidRPr="00F165AB">
              <w:rPr>
                <w:rFonts w:asciiTheme="majorEastAsia" w:eastAsiaTheme="majorEastAsia" w:hAnsiTheme="majorEastAsia" w:hint="eastAsia"/>
              </w:rPr>
              <w:t>運用進位方法計算學校建築和樹木數量。</w:t>
            </w:r>
          </w:p>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2.看圖片說出故事內容。</w:t>
            </w:r>
          </w:p>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3.以班級共讀的方式來提升語文能力。</w:t>
            </w:r>
          </w:p>
          <w:p w:rsidR="00054293" w:rsidRPr="00F165AB" w:rsidRDefault="00054293" w:rsidP="00655EF7">
            <w:pPr>
              <w:spacing w:line="280" w:lineRule="exact"/>
              <w:jc w:val="both"/>
              <w:rPr>
                <w:rFonts w:asciiTheme="majorEastAsia" w:eastAsiaTheme="majorEastAsia" w:hAnsiTheme="majorEastAsia"/>
              </w:rPr>
            </w:pPr>
            <w:r w:rsidRPr="00F165AB">
              <w:rPr>
                <w:rFonts w:asciiTheme="majorEastAsia" w:eastAsiaTheme="majorEastAsia" w:hAnsiTheme="majorEastAsia" w:hint="eastAsia"/>
              </w:rPr>
              <w:t>5.創作有關數字的童詩。</w:t>
            </w:r>
          </w:p>
        </w:tc>
        <w:tc>
          <w:tcPr>
            <w:tcW w:w="567" w:type="dxa"/>
          </w:tcPr>
          <w:p w:rsidR="00054293" w:rsidRPr="00F165AB" w:rsidRDefault="00054293"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實作評量</w:t>
            </w:r>
          </w:p>
          <w:p w:rsidR="00054293" w:rsidRPr="00F165AB" w:rsidRDefault="00054293" w:rsidP="00655EF7">
            <w:pPr>
              <w:spacing w:line="280" w:lineRule="exact"/>
              <w:rPr>
                <w:rFonts w:asciiTheme="majorEastAsia" w:eastAsiaTheme="majorEastAsia" w:hAnsiTheme="majorEastAsia"/>
              </w:rPr>
            </w:pPr>
            <w:r w:rsidRPr="00F165AB">
              <w:rPr>
                <w:rFonts w:asciiTheme="majorEastAsia" w:eastAsiaTheme="majorEastAsia" w:hAnsiTheme="majorEastAsia" w:hint="eastAsia"/>
              </w:rPr>
              <w:t>分組討</w:t>
            </w:r>
            <w:r w:rsidRPr="00F165AB">
              <w:rPr>
                <w:rFonts w:asciiTheme="majorEastAsia" w:eastAsiaTheme="majorEastAsia" w:hAnsiTheme="majorEastAsia" w:hint="eastAsia"/>
              </w:rPr>
              <w:lastRenderedPageBreak/>
              <w:t>論</w:t>
            </w:r>
          </w:p>
        </w:tc>
      </w:tr>
      <w:tr w:rsidR="00054293" w:rsidRPr="00264921" w:rsidTr="002C3511">
        <w:trPr>
          <w:trHeight w:val="1080"/>
        </w:trPr>
        <w:tc>
          <w:tcPr>
            <w:tcW w:w="534" w:type="dxa"/>
            <w:vMerge/>
          </w:tcPr>
          <w:p w:rsidR="00054293" w:rsidRPr="00264921" w:rsidRDefault="00054293" w:rsidP="00E55FA6">
            <w:pPr>
              <w:spacing w:line="280" w:lineRule="exact"/>
              <w:rPr>
                <w:rFonts w:ascii="標楷體" w:eastAsia="標楷體" w:hAnsi="標楷體"/>
                <w:sz w:val="32"/>
                <w:szCs w:val="32"/>
              </w:rPr>
            </w:pPr>
          </w:p>
        </w:tc>
        <w:tc>
          <w:tcPr>
            <w:tcW w:w="1275" w:type="dxa"/>
          </w:tcPr>
          <w:p w:rsidR="00054293" w:rsidRPr="003C1BDD" w:rsidRDefault="00054293" w:rsidP="00C83BC2">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 xml:space="preserve">天才小 </w:t>
            </w:r>
          </w:p>
          <w:p w:rsidR="00054293" w:rsidRPr="003C1BDD" w:rsidRDefault="00054293" w:rsidP="00C83BC2">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”玩”童</w:t>
            </w:r>
          </w:p>
          <w:p w:rsidR="00054293" w:rsidRPr="003C1BDD" w:rsidRDefault="00054293" w:rsidP="00E55FA6">
            <w:pPr>
              <w:spacing w:line="280" w:lineRule="exact"/>
              <w:jc w:val="both"/>
              <w:rPr>
                <w:rFonts w:asciiTheme="majorEastAsia" w:eastAsiaTheme="majorEastAsia" w:hAnsiTheme="majorEastAsia"/>
              </w:rPr>
            </w:pPr>
          </w:p>
        </w:tc>
        <w:tc>
          <w:tcPr>
            <w:tcW w:w="709" w:type="dxa"/>
          </w:tcPr>
          <w:p w:rsidR="00054293" w:rsidRPr="003C1BDD" w:rsidRDefault="00054293" w:rsidP="00E55FA6">
            <w:pPr>
              <w:spacing w:line="280" w:lineRule="exact"/>
              <w:jc w:val="center"/>
              <w:rPr>
                <w:rFonts w:asciiTheme="majorEastAsia" w:eastAsiaTheme="majorEastAsia" w:hAnsiTheme="majorEastAsia"/>
                <w:sz w:val="16"/>
                <w:szCs w:val="16"/>
              </w:rPr>
            </w:pPr>
            <w:r w:rsidRPr="003C1BDD">
              <w:rPr>
                <w:rFonts w:asciiTheme="majorEastAsia" w:eastAsiaTheme="majorEastAsia" w:hAnsiTheme="majorEastAsia" w:hint="eastAsia"/>
                <w:sz w:val="16"/>
                <w:szCs w:val="16"/>
              </w:rPr>
              <w:t>14-17</w:t>
            </w:r>
          </w:p>
        </w:tc>
        <w:tc>
          <w:tcPr>
            <w:tcW w:w="567" w:type="dxa"/>
          </w:tcPr>
          <w:p w:rsidR="00054293" w:rsidRPr="003C1BDD" w:rsidRDefault="00054293" w:rsidP="00E55FA6">
            <w:pPr>
              <w:spacing w:line="280" w:lineRule="exact"/>
              <w:jc w:val="center"/>
              <w:rPr>
                <w:rFonts w:asciiTheme="majorEastAsia" w:eastAsiaTheme="majorEastAsia" w:hAnsiTheme="majorEastAsia"/>
              </w:rPr>
            </w:pPr>
            <w:r w:rsidRPr="003C1BDD">
              <w:rPr>
                <w:rFonts w:asciiTheme="majorEastAsia" w:eastAsiaTheme="majorEastAsia" w:hAnsiTheme="majorEastAsia" w:hint="eastAsia"/>
              </w:rPr>
              <w:t>6</w:t>
            </w:r>
          </w:p>
        </w:tc>
        <w:tc>
          <w:tcPr>
            <w:tcW w:w="2552" w:type="dxa"/>
          </w:tcPr>
          <w:p w:rsidR="00054293" w:rsidRPr="003C1BDD" w:rsidRDefault="00054293" w:rsidP="002E3DB1">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1.請你跟我這樣做</w:t>
            </w:r>
          </w:p>
          <w:p w:rsidR="00054293" w:rsidRPr="003C1BDD" w:rsidRDefault="00054293" w:rsidP="002E3DB1">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2.闖關活動</w:t>
            </w:r>
          </w:p>
          <w:p w:rsidR="00054293" w:rsidRPr="003C1BDD" w:rsidRDefault="00054293" w:rsidP="002E3DB1">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3.大家來猜拳</w:t>
            </w:r>
          </w:p>
          <w:p w:rsidR="00054293" w:rsidRPr="003C1BDD" w:rsidRDefault="00054293" w:rsidP="002E3DB1">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4.暖身遊戲</w:t>
            </w:r>
          </w:p>
          <w:p w:rsidR="00054293" w:rsidRPr="003C1BDD" w:rsidRDefault="00054293" w:rsidP="002E3DB1">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5.一跳一迴旋</w:t>
            </w:r>
          </w:p>
          <w:p w:rsidR="00054293" w:rsidRPr="003C1BDD" w:rsidRDefault="00054293" w:rsidP="002E3DB1">
            <w:pPr>
              <w:spacing w:line="280" w:lineRule="exact"/>
              <w:rPr>
                <w:rFonts w:asciiTheme="majorEastAsia" w:eastAsiaTheme="majorEastAsia" w:hAnsiTheme="majorEastAsia"/>
              </w:rPr>
            </w:pPr>
            <w:r w:rsidRPr="003C1BDD">
              <w:rPr>
                <w:rFonts w:asciiTheme="majorEastAsia" w:eastAsiaTheme="majorEastAsia" w:hAnsiTheme="majorEastAsia" w:hint="eastAsia"/>
              </w:rPr>
              <w:t>6.跑帶跳</w:t>
            </w:r>
          </w:p>
        </w:tc>
        <w:tc>
          <w:tcPr>
            <w:tcW w:w="850" w:type="dxa"/>
          </w:tcPr>
          <w:p w:rsidR="00054293" w:rsidRPr="003C1BDD" w:rsidRDefault="00054293" w:rsidP="002C3511">
            <w:pPr>
              <w:spacing w:line="280" w:lineRule="exact"/>
              <w:ind w:right="57"/>
              <w:jc w:val="both"/>
              <w:rPr>
                <w:rFonts w:asciiTheme="majorEastAsia" w:eastAsiaTheme="majorEastAsia" w:hAnsiTheme="majorEastAsia"/>
              </w:rPr>
            </w:pPr>
            <w:r w:rsidRPr="003C1BDD">
              <w:rPr>
                <w:rFonts w:asciiTheme="majorEastAsia" w:eastAsiaTheme="majorEastAsia" w:hAnsiTheme="majorEastAsia" w:hint="eastAsia"/>
              </w:rPr>
              <w:t>綜合</w:t>
            </w:r>
          </w:p>
          <w:p w:rsidR="00054293" w:rsidRPr="003C1BDD" w:rsidRDefault="00054293" w:rsidP="002C3511">
            <w:pPr>
              <w:spacing w:line="280" w:lineRule="exact"/>
              <w:ind w:right="57"/>
              <w:jc w:val="both"/>
              <w:rPr>
                <w:rFonts w:asciiTheme="majorEastAsia" w:eastAsiaTheme="majorEastAsia" w:hAnsiTheme="majorEastAsia"/>
              </w:rPr>
            </w:pPr>
            <w:r w:rsidRPr="003C1BDD">
              <w:rPr>
                <w:rFonts w:asciiTheme="majorEastAsia" w:eastAsiaTheme="majorEastAsia" w:hAnsiTheme="majorEastAsia" w:hint="eastAsia"/>
              </w:rPr>
              <w:t>體育</w:t>
            </w:r>
          </w:p>
          <w:p w:rsidR="00054293" w:rsidRDefault="00054293" w:rsidP="002C3511">
            <w:pPr>
              <w:spacing w:line="280" w:lineRule="exact"/>
              <w:ind w:right="57"/>
              <w:jc w:val="both"/>
              <w:rPr>
                <w:rFonts w:asciiTheme="majorEastAsia" w:eastAsiaTheme="majorEastAsia" w:hAnsiTheme="majorEastAsia"/>
              </w:rPr>
            </w:pPr>
            <w:r w:rsidRPr="003C1BDD">
              <w:rPr>
                <w:rFonts w:asciiTheme="majorEastAsia" w:eastAsiaTheme="majorEastAsia" w:hAnsiTheme="majorEastAsia" w:hint="eastAsia"/>
              </w:rPr>
              <w:t>本位</w:t>
            </w:r>
          </w:p>
          <w:p w:rsidR="00054293" w:rsidRPr="003C1BDD" w:rsidRDefault="00054293" w:rsidP="002C3511">
            <w:pPr>
              <w:spacing w:line="280" w:lineRule="exact"/>
              <w:ind w:right="57"/>
              <w:jc w:val="both"/>
              <w:rPr>
                <w:rFonts w:asciiTheme="majorEastAsia" w:eastAsiaTheme="majorEastAsia" w:hAnsiTheme="majorEastAsia"/>
              </w:rPr>
            </w:pPr>
            <w:r w:rsidRPr="00F165AB">
              <w:rPr>
                <w:rFonts w:asciiTheme="majorEastAsia" w:eastAsiaTheme="majorEastAsia" w:hAnsiTheme="majorEastAsia" w:hint="eastAsia"/>
              </w:rPr>
              <w:t>課程</w:t>
            </w:r>
          </w:p>
        </w:tc>
        <w:tc>
          <w:tcPr>
            <w:tcW w:w="3119" w:type="dxa"/>
          </w:tcPr>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1.能遵守規則操作遊樂器材。</w:t>
            </w:r>
          </w:p>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2.能正確操作遊樂器材。</w:t>
            </w:r>
          </w:p>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3.配合猜拳歌玩遊戲。</w:t>
            </w:r>
          </w:p>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5暖身活動。</w:t>
            </w:r>
          </w:p>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6練習一跳一迴旋的技巧。</w:t>
            </w:r>
          </w:p>
          <w:p w:rsidR="00054293" w:rsidRPr="003C1BDD" w:rsidRDefault="00054293" w:rsidP="00C1740F">
            <w:pPr>
              <w:spacing w:line="280" w:lineRule="exact"/>
              <w:ind w:right="57"/>
              <w:jc w:val="both"/>
              <w:rPr>
                <w:rFonts w:asciiTheme="majorEastAsia" w:eastAsiaTheme="majorEastAsia" w:hAnsiTheme="majorEastAsia"/>
              </w:rPr>
            </w:pPr>
            <w:r w:rsidRPr="003C1BDD">
              <w:rPr>
                <w:rFonts w:asciiTheme="majorEastAsia" w:eastAsiaTheme="majorEastAsia" w:hAnsiTheme="majorEastAsia" w:hint="eastAsia"/>
              </w:rPr>
              <w:t>練習邊跑邊跳的跳繩技巧</w:t>
            </w:r>
          </w:p>
        </w:tc>
        <w:tc>
          <w:tcPr>
            <w:tcW w:w="567" w:type="dxa"/>
          </w:tcPr>
          <w:p w:rsidR="00054293" w:rsidRPr="003C1BDD" w:rsidRDefault="00054293" w:rsidP="00C1740F">
            <w:pPr>
              <w:spacing w:line="280" w:lineRule="exact"/>
              <w:jc w:val="both"/>
              <w:rPr>
                <w:rFonts w:asciiTheme="majorEastAsia" w:eastAsiaTheme="majorEastAsia" w:hAnsiTheme="majorEastAsia"/>
              </w:rPr>
            </w:pPr>
            <w:r w:rsidRPr="003C1BDD">
              <w:rPr>
                <w:rFonts w:asciiTheme="majorEastAsia" w:eastAsiaTheme="majorEastAsia" w:hAnsiTheme="majorEastAsia"/>
              </w:rPr>
              <w:t>動態評量</w:t>
            </w:r>
          </w:p>
        </w:tc>
      </w:tr>
      <w:tr w:rsidR="00054293" w:rsidRPr="00264921" w:rsidTr="002C3511">
        <w:trPr>
          <w:trHeight w:val="1080"/>
        </w:trPr>
        <w:tc>
          <w:tcPr>
            <w:tcW w:w="534" w:type="dxa"/>
            <w:vMerge/>
          </w:tcPr>
          <w:p w:rsidR="00054293" w:rsidRPr="00264921" w:rsidRDefault="00054293" w:rsidP="00E55FA6">
            <w:pPr>
              <w:spacing w:line="280" w:lineRule="exact"/>
              <w:rPr>
                <w:rFonts w:ascii="標楷體" w:eastAsia="標楷體" w:hAnsi="標楷體"/>
                <w:sz w:val="32"/>
                <w:szCs w:val="32"/>
              </w:rPr>
            </w:pPr>
          </w:p>
        </w:tc>
        <w:tc>
          <w:tcPr>
            <w:tcW w:w="1275" w:type="dxa"/>
          </w:tcPr>
          <w:p w:rsidR="00054293" w:rsidRPr="003C1BDD" w:rsidRDefault="00054293" w:rsidP="00C83BC2">
            <w:pPr>
              <w:spacing w:line="280" w:lineRule="exact"/>
              <w:jc w:val="both"/>
              <w:rPr>
                <w:rFonts w:asciiTheme="majorEastAsia" w:eastAsiaTheme="majorEastAsia" w:hAnsiTheme="majorEastAsia"/>
              </w:rPr>
            </w:pPr>
            <w:r w:rsidRPr="003C1BDD">
              <w:rPr>
                <w:rFonts w:asciiTheme="majorEastAsia" w:eastAsiaTheme="majorEastAsia" w:hAnsiTheme="majorEastAsia" w:hint="eastAsia"/>
              </w:rPr>
              <w:t>海洋遊樂園</w:t>
            </w:r>
          </w:p>
          <w:p w:rsidR="00054293" w:rsidRPr="003C1BDD" w:rsidRDefault="00054293" w:rsidP="00E55FA6">
            <w:pPr>
              <w:spacing w:line="280" w:lineRule="exact"/>
              <w:jc w:val="both"/>
              <w:rPr>
                <w:rFonts w:asciiTheme="majorEastAsia" w:eastAsiaTheme="majorEastAsia" w:hAnsiTheme="majorEastAsia"/>
              </w:rPr>
            </w:pPr>
          </w:p>
        </w:tc>
        <w:tc>
          <w:tcPr>
            <w:tcW w:w="709" w:type="dxa"/>
          </w:tcPr>
          <w:p w:rsidR="00054293" w:rsidRPr="003C1BDD" w:rsidRDefault="00054293" w:rsidP="005B3C18">
            <w:pPr>
              <w:spacing w:line="280" w:lineRule="exact"/>
              <w:jc w:val="center"/>
              <w:rPr>
                <w:rFonts w:asciiTheme="majorEastAsia" w:eastAsiaTheme="majorEastAsia" w:hAnsiTheme="majorEastAsia"/>
                <w:sz w:val="16"/>
                <w:szCs w:val="16"/>
              </w:rPr>
            </w:pPr>
            <w:r w:rsidRPr="003C1BDD">
              <w:rPr>
                <w:rFonts w:asciiTheme="majorEastAsia" w:eastAsiaTheme="majorEastAsia" w:hAnsiTheme="majorEastAsia" w:hint="eastAsia"/>
                <w:sz w:val="16"/>
                <w:szCs w:val="16"/>
              </w:rPr>
              <w:t>16-19</w:t>
            </w:r>
          </w:p>
        </w:tc>
        <w:tc>
          <w:tcPr>
            <w:tcW w:w="567" w:type="dxa"/>
          </w:tcPr>
          <w:p w:rsidR="00054293" w:rsidRPr="003C1BDD" w:rsidRDefault="00054293" w:rsidP="00E55FA6">
            <w:pPr>
              <w:spacing w:line="280" w:lineRule="exact"/>
              <w:jc w:val="center"/>
              <w:rPr>
                <w:rFonts w:asciiTheme="majorEastAsia" w:eastAsiaTheme="majorEastAsia" w:hAnsiTheme="majorEastAsia"/>
              </w:rPr>
            </w:pPr>
            <w:r>
              <w:rPr>
                <w:rFonts w:asciiTheme="majorEastAsia" w:eastAsiaTheme="majorEastAsia" w:hAnsiTheme="majorEastAsia" w:hint="eastAsia"/>
              </w:rPr>
              <w:t>6</w:t>
            </w:r>
          </w:p>
        </w:tc>
        <w:tc>
          <w:tcPr>
            <w:tcW w:w="2552" w:type="dxa"/>
          </w:tcPr>
          <w:p w:rsidR="00054293" w:rsidRPr="003C1BDD" w:rsidRDefault="00054293" w:rsidP="002C3511">
            <w:pPr>
              <w:spacing w:line="280" w:lineRule="exact"/>
              <w:rPr>
                <w:rFonts w:asciiTheme="majorEastAsia" w:eastAsiaTheme="majorEastAsia" w:hAnsiTheme="majorEastAsia"/>
              </w:rPr>
            </w:pPr>
            <w:r w:rsidRPr="003C1BDD">
              <w:rPr>
                <w:rFonts w:asciiTheme="majorEastAsia" w:eastAsiaTheme="majorEastAsia" w:hAnsiTheme="majorEastAsia" w:hint="eastAsia"/>
              </w:rPr>
              <w:t>1.海洋故事</w:t>
            </w:r>
          </w:p>
          <w:p w:rsidR="00054293" w:rsidRPr="003C1BDD" w:rsidRDefault="00054293" w:rsidP="002C3511">
            <w:pPr>
              <w:spacing w:line="280" w:lineRule="exact"/>
              <w:rPr>
                <w:rFonts w:asciiTheme="majorEastAsia" w:eastAsiaTheme="majorEastAsia" w:hAnsiTheme="majorEastAsia"/>
              </w:rPr>
            </w:pPr>
            <w:r w:rsidRPr="003C1BDD">
              <w:rPr>
                <w:rFonts w:asciiTheme="majorEastAsia" w:eastAsiaTheme="majorEastAsia" w:hAnsiTheme="majorEastAsia" w:hint="eastAsia"/>
              </w:rPr>
              <w:t>2.誰把大海變髒了</w:t>
            </w:r>
          </w:p>
          <w:p w:rsidR="00054293" w:rsidRPr="003C1BDD" w:rsidRDefault="00054293" w:rsidP="002C3511">
            <w:pPr>
              <w:rPr>
                <w:rFonts w:asciiTheme="majorEastAsia" w:eastAsiaTheme="majorEastAsia" w:hAnsiTheme="majorEastAsia"/>
              </w:rPr>
            </w:pPr>
            <w:r w:rsidRPr="003C1BDD">
              <w:rPr>
                <w:rFonts w:asciiTheme="majorEastAsia" w:eastAsiaTheme="majorEastAsia" w:hAnsiTheme="majorEastAsia" w:hint="eastAsia"/>
              </w:rPr>
              <w:t>3.與海洋有約</w:t>
            </w:r>
          </w:p>
          <w:p w:rsidR="00054293" w:rsidRPr="003C1BDD" w:rsidRDefault="00054293" w:rsidP="002C3511">
            <w:pPr>
              <w:spacing w:line="280" w:lineRule="exact"/>
              <w:rPr>
                <w:rFonts w:asciiTheme="majorEastAsia" w:eastAsiaTheme="majorEastAsia" w:hAnsiTheme="majorEastAsia"/>
              </w:rPr>
            </w:pPr>
          </w:p>
        </w:tc>
        <w:tc>
          <w:tcPr>
            <w:tcW w:w="850" w:type="dxa"/>
          </w:tcPr>
          <w:p w:rsidR="00054293" w:rsidRDefault="00054293" w:rsidP="00E55FA6">
            <w:pPr>
              <w:spacing w:line="280" w:lineRule="exact"/>
              <w:ind w:right="57"/>
              <w:jc w:val="both"/>
              <w:rPr>
                <w:rFonts w:asciiTheme="majorEastAsia" w:eastAsiaTheme="majorEastAsia" w:hAnsiTheme="majorEastAsia"/>
              </w:rPr>
            </w:pPr>
            <w:r>
              <w:rPr>
                <w:rFonts w:asciiTheme="majorEastAsia" w:eastAsiaTheme="majorEastAsia" w:hAnsiTheme="majorEastAsia" w:hint="eastAsia"/>
              </w:rPr>
              <w:t>海洋</w:t>
            </w:r>
          </w:p>
          <w:p w:rsidR="00054293" w:rsidRPr="003C1BDD" w:rsidRDefault="00054293" w:rsidP="00E55FA6">
            <w:pPr>
              <w:spacing w:line="280" w:lineRule="exact"/>
              <w:ind w:right="57"/>
              <w:jc w:val="both"/>
              <w:rPr>
                <w:rFonts w:asciiTheme="majorEastAsia" w:eastAsiaTheme="majorEastAsia" w:hAnsiTheme="majorEastAsia"/>
              </w:rPr>
            </w:pPr>
            <w:r>
              <w:rPr>
                <w:rFonts w:asciiTheme="majorEastAsia" w:eastAsiaTheme="majorEastAsia" w:hAnsiTheme="majorEastAsia" w:hint="eastAsia"/>
              </w:rPr>
              <w:t>教育</w:t>
            </w:r>
          </w:p>
        </w:tc>
        <w:tc>
          <w:tcPr>
            <w:tcW w:w="3119" w:type="dxa"/>
          </w:tcPr>
          <w:p w:rsidR="00054293" w:rsidRPr="003C1BDD" w:rsidRDefault="00054293" w:rsidP="002C3511">
            <w:pPr>
              <w:rPr>
                <w:rFonts w:asciiTheme="majorEastAsia" w:eastAsiaTheme="majorEastAsia" w:hAnsiTheme="majorEastAsia"/>
              </w:rPr>
            </w:pPr>
            <w:r w:rsidRPr="003C1BDD">
              <w:rPr>
                <w:rFonts w:asciiTheme="majorEastAsia" w:eastAsiaTheme="majorEastAsia" w:hAnsiTheme="majorEastAsia" w:hint="eastAsia"/>
              </w:rPr>
              <w:t>1.藉由老師說海洋故事來引導孩子進入海洋世界。</w:t>
            </w:r>
          </w:p>
          <w:p w:rsidR="00054293" w:rsidRPr="003C1BDD" w:rsidRDefault="00054293" w:rsidP="002C3511">
            <w:pPr>
              <w:rPr>
                <w:rFonts w:asciiTheme="majorEastAsia" w:eastAsiaTheme="majorEastAsia" w:hAnsiTheme="majorEastAsia"/>
              </w:rPr>
            </w:pPr>
            <w:r w:rsidRPr="003C1BDD">
              <w:rPr>
                <w:rFonts w:asciiTheme="majorEastAsia" w:eastAsiaTheme="majorEastAsia" w:hAnsiTheme="majorEastAsia" w:hint="eastAsia"/>
              </w:rPr>
              <w:t>2.藉由影片欣賞及親身體驗3.來探討海洋污染的原因。</w:t>
            </w:r>
          </w:p>
          <w:p w:rsidR="00054293" w:rsidRPr="003C1BDD" w:rsidRDefault="00054293" w:rsidP="002C3511">
            <w:pPr>
              <w:spacing w:line="280" w:lineRule="exact"/>
              <w:ind w:right="57"/>
              <w:jc w:val="both"/>
              <w:rPr>
                <w:rFonts w:asciiTheme="majorEastAsia" w:eastAsiaTheme="majorEastAsia" w:hAnsiTheme="majorEastAsia"/>
              </w:rPr>
            </w:pPr>
            <w:r w:rsidRPr="003C1BDD">
              <w:rPr>
                <w:rFonts w:asciiTheme="majorEastAsia" w:eastAsiaTheme="majorEastAsia" w:hAnsiTheme="majorEastAsia" w:hint="eastAsia"/>
              </w:rPr>
              <w:t>參觀潮境公園。</w:t>
            </w:r>
          </w:p>
        </w:tc>
        <w:tc>
          <w:tcPr>
            <w:tcW w:w="567" w:type="dxa"/>
          </w:tcPr>
          <w:p w:rsidR="00054293" w:rsidRPr="003C1BDD" w:rsidRDefault="00054293" w:rsidP="00E55FA6">
            <w:pPr>
              <w:spacing w:line="280" w:lineRule="exact"/>
              <w:rPr>
                <w:rFonts w:asciiTheme="majorEastAsia" w:eastAsiaTheme="majorEastAsia" w:hAnsiTheme="majorEastAsia"/>
              </w:rPr>
            </w:pPr>
            <w:r w:rsidRPr="003C1BDD">
              <w:rPr>
                <w:rFonts w:asciiTheme="majorEastAsia" w:eastAsiaTheme="majorEastAsia" w:hAnsiTheme="majorEastAsia" w:hint="eastAsia"/>
              </w:rPr>
              <w:t>口頭評量</w:t>
            </w:r>
          </w:p>
        </w:tc>
      </w:tr>
    </w:tbl>
    <w:p w:rsidR="00366FBF" w:rsidRDefault="00366FBF" w:rsidP="0077684C">
      <w:pPr>
        <w:spacing w:line="280" w:lineRule="exact"/>
      </w:pPr>
    </w:p>
    <w:p w:rsidR="00366FBF" w:rsidRDefault="00366FBF">
      <w:pPr>
        <w:widowControl/>
      </w:pPr>
      <w:r>
        <w:br w:type="page"/>
      </w:r>
    </w:p>
    <w:p w:rsidR="00366FBF" w:rsidRDefault="006F78F1" w:rsidP="00366FBF">
      <w:pPr>
        <w:jc w:val="center"/>
        <w:rPr>
          <w:rFonts w:ascii="標楷體" w:eastAsia="標楷體" w:hAnsi="標楷體"/>
          <w:sz w:val="32"/>
          <w:szCs w:val="32"/>
        </w:rPr>
      </w:pPr>
      <w:r>
        <w:rPr>
          <w:noProof/>
        </w:rPr>
        <w:lastRenderedPageBreak/>
        <mc:AlternateContent>
          <mc:Choice Requires="wps">
            <w:drawing>
              <wp:anchor distT="0" distB="0" distL="114300" distR="114300" simplePos="0" relativeHeight="251661312" behindDoc="0" locked="0" layoutInCell="1" allowOverlap="1">
                <wp:simplePos x="0" y="0"/>
                <wp:positionH relativeFrom="column">
                  <wp:posOffset>-158750</wp:posOffset>
                </wp:positionH>
                <wp:positionV relativeFrom="paragraph">
                  <wp:posOffset>-381635</wp:posOffset>
                </wp:positionV>
                <wp:extent cx="2640330" cy="329565"/>
                <wp:effectExtent l="0" t="0" r="15240" b="13970"/>
                <wp:wrapNone/>
                <wp:docPr id="5"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330" cy="329565"/>
                        </a:xfrm>
                        <a:prstGeom prst="rect">
                          <a:avLst/>
                        </a:prstGeom>
                        <a:solidFill>
                          <a:srgbClr val="FFFFFF"/>
                        </a:solidFill>
                        <a:ln w="9525">
                          <a:solidFill>
                            <a:srgbClr val="000000"/>
                          </a:solidFill>
                          <a:miter lim="800000"/>
                          <a:headEnd/>
                          <a:tailEnd/>
                        </a:ln>
                      </wps:spPr>
                      <wps:txbx>
                        <w:txbxContent>
                          <w:p w:rsidR="00366FBF" w:rsidRDefault="00366FBF" w:rsidP="00366FBF">
                            <w:r>
                              <w:rPr>
                                <w:rFonts w:hint="eastAsia"/>
                              </w:rPr>
                              <w:t>附件一</w:t>
                            </w:r>
                            <w:r>
                              <w:rPr>
                                <w:rFonts w:hint="eastAsia"/>
                              </w:rPr>
                              <w:t xml:space="preserve"> </w:t>
                            </w:r>
                            <w:r>
                              <w:rPr>
                                <w:rFonts w:hint="eastAsia"/>
                              </w:rPr>
                              <w:t>需上傳</w:t>
                            </w:r>
                            <w:r>
                              <w:rPr>
                                <w:rFonts w:hint="eastAsia"/>
                              </w:rPr>
                              <w:t xml:space="preserve"> </w:t>
                            </w:r>
                            <w:r>
                              <w:rPr>
                                <w:rFonts w:hint="eastAsia"/>
                              </w:rPr>
                              <w:t>不必繳紙本</w:t>
                            </w:r>
                            <w:r>
                              <w:rPr>
                                <w:rFonts w:hint="eastAsia"/>
                              </w:rPr>
                              <w:t>(</w:t>
                            </w:r>
                            <w:r>
                              <w:rPr>
                                <w:rFonts w:hint="eastAsia"/>
                              </w:rPr>
                              <w:t>用</w:t>
                            </w:r>
                            <w:r>
                              <w:rPr>
                                <w:rFonts w:hint="eastAsia"/>
                              </w:rPr>
                              <w:t>4-3)</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12.5pt;margin-top:-30.05pt;width:207.9pt;height:25.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">
                <v:textbox style="mso-fit-shape-to-text:t">
                  <w:txbxContent>
                    <w:p w:rsidR="00366FBF" w:rsidRDefault="00366FBF" w:rsidP="00366FBF">
                      <w:r>
                        <w:rPr>
                          <w:rFonts w:hint="eastAsia"/>
                        </w:rPr>
                        <w:t>附件一</w:t>
                      </w:r>
                      <w:r>
                        <w:rPr>
                          <w:rFonts w:hint="eastAsia"/>
                        </w:rPr>
                        <w:t xml:space="preserve"> </w:t>
                      </w:r>
                      <w:r>
                        <w:rPr>
                          <w:rFonts w:hint="eastAsia"/>
                        </w:rPr>
                        <w:t>需上傳</w:t>
                      </w:r>
                      <w:r>
                        <w:rPr>
                          <w:rFonts w:hint="eastAsia"/>
                        </w:rPr>
                        <w:t xml:space="preserve"> </w:t>
                      </w:r>
                      <w:r>
                        <w:rPr>
                          <w:rFonts w:hint="eastAsia"/>
                        </w:rPr>
                        <w:t>不必繳紙本</w:t>
                      </w:r>
                      <w:r>
                        <w:rPr>
                          <w:rFonts w:hint="eastAsia"/>
                        </w:rPr>
                        <w:t>(</w:t>
                      </w:r>
                      <w:r>
                        <w:rPr>
                          <w:rFonts w:hint="eastAsia"/>
                        </w:rPr>
                        <w:t>用</w:t>
                      </w:r>
                      <w:r>
                        <w:rPr>
                          <w:rFonts w:hint="eastAsia"/>
                        </w:rPr>
                        <w:t>4-3)</w:t>
                      </w:r>
                    </w:p>
                  </w:txbxContent>
                </v:textbox>
              </v:shape>
            </w:pict>
          </mc:Fallback>
        </mc:AlternateContent>
      </w:r>
      <w:r w:rsidR="00366FBF" w:rsidRPr="007830AF">
        <w:rPr>
          <w:rFonts w:ascii="標楷體" w:eastAsia="標楷體" w:hAnsi="標楷體" w:hint="eastAsia"/>
          <w:sz w:val="32"/>
          <w:szCs w:val="32"/>
        </w:rPr>
        <w:t>基隆市</w:t>
      </w:r>
      <w:r w:rsidR="00366FBF" w:rsidRPr="00C4723E">
        <w:rPr>
          <w:rFonts w:ascii="標楷體" w:eastAsia="標楷體" w:hAnsi="標楷體" w:hint="eastAsia"/>
          <w:sz w:val="32"/>
          <w:szCs w:val="32"/>
        </w:rPr>
        <w:t>東信</w:t>
      </w:r>
      <w:r w:rsidR="00366FBF" w:rsidRPr="007830AF">
        <w:rPr>
          <w:rFonts w:ascii="標楷體" w:eastAsia="標楷體" w:hAnsi="標楷體" w:hint="eastAsia"/>
          <w:sz w:val="32"/>
          <w:szCs w:val="32"/>
        </w:rPr>
        <w:t>國民</w:t>
      </w:r>
      <w:r w:rsidR="00366FBF">
        <w:rPr>
          <w:rFonts w:ascii="標楷體" w:eastAsia="標楷體" w:hAnsi="標楷體" w:hint="eastAsia"/>
          <w:sz w:val="32"/>
          <w:szCs w:val="32"/>
        </w:rPr>
        <w:t>中</w:t>
      </w:r>
      <w:r w:rsidR="00366FBF" w:rsidRPr="007830AF">
        <w:rPr>
          <w:rFonts w:ascii="標楷體" w:eastAsia="標楷體" w:hAnsi="標楷體" w:hint="eastAsia"/>
          <w:sz w:val="32"/>
          <w:szCs w:val="32"/>
        </w:rPr>
        <w:t>小學</w:t>
      </w:r>
      <w:r>
        <w:rPr>
          <w:rFonts w:ascii="標楷體" w:eastAsia="標楷體" w:hAnsi="標楷體" w:hint="eastAsia"/>
          <w:sz w:val="32"/>
          <w:szCs w:val="32"/>
        </w:rPr>
        <w:t>105</w:t>
      </w:r>
      <w:r w:rsidR="002F4EFD">
        <w:rPr>
          <w:rFonts w:ascii="標楷體" w:eastAsia="標楷體" w:hAnsi="標楷體" w:hint="eastAsia"/>
          <w:sz w:val="32"/>
          <w:szCs w:val="32"/>
        </w:rPr>
        <w:t>學年度</w:t>
      </w:r>
      <w:r w:rsidR="00366FBF" w:rsidRPr="0015351B">
        <w:rPr>
          <w:rFonts w:ascii="標楷體" w:eastAsia="標楷體" w:hAnsi="標楷體" w:hint="eastAsia"/>
        </w:rPr>
        <w:t>二</w:t>
      </w:r>
      <w:r w:rsidR="00366FBF" w:rsidRPr="0015351B">
        <w:rPr>
          <w:rFonts w:ascii="標楷體" w:eastAsia="標楷體" w:hAnsi="標楷體" w:hint="eastAsia"/>
          <w:sz w:val="32"/>
          <w:szCs w:val="32"/>
        </w:rPr>
        <w:t>年</w:t>
      </w:r>
      <w:r w:rsidR="00366FBF" w:rsidRPr="007830AF">
        <w:rPr>
          <w:rFonts w:ascii="標楷體" w:eastAsia="標楷體" w:hAnsi="標楷體" w:hint="eastAsia"/>
          <w:sz w:val="32"/>
          <w:szCs w:val="32"/>
        </w:rPr>
        <w:t>級</w:t>
      </w:r>
      <w:r w:rsidR="00366FBF">
        <w:rPr>
          <w:rFonts w:ascii="標楷體" w:eastAsia="標楷體" w:hAnsi="標楷體" w:hint="eastAsia"/>
          <w:sz w:val="32"/>
          <w:szCs w:val="32"/>
        </w:rPr>
        <w:t>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275"/>
        <w:gridCol w:w="709"/>
        <w:gridCol w:w="567"/>
        <w:gridCol w:w="1418"/>
        <w:gridCol w:w="992"/>
        <w:gridCol w:w="3260"/>
        <w:gridCol w:w="1418"/>
      </w:tblGrid>
      <w:tr w:rsidR="00366FBF" w:rsidRPr="004F0F76" w:rsidTr="00A853EB">
        <w:tc>
          <w:tcPr>
            <w:tcW w:w="534"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學期</w:t>
            </w:r>
          </w:p>
        </w:tc>
        <w:tc>
          <w:tcPr>
            <w:tcW w:w="1275"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重要學習主題</w:t>
            </w:r>
          </w:p>
        </w:tc>
        <w:tc>
          <w:tcPr>
            <w:tcW w:w="709"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實施週別</w:t>
            </w:r>
          </w:p>
        </w:tc>
        <w:tc>
          <w:tcPr>
            <w:tcW w:w="567"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節數</w:t>
            </w:r>
          </w:p>
        </w:tc>
        <w:tc>
          <w:tcPr>
            <w:tcW w:w="1418"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活動名稱</w:t>
            </w:r>
          </w:p>
        </w:tc>
        <w:tc>
          <w:tcPr>
            <w:tcW w:w="992"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統整之領域或彈性課程</w:t>
            </w:r>
          </w:p>
        </w:tc>
        <w:tc>
          <w:tcPr>
            <w:tcW w:w="3260"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教學內容重點</w:t>
            </w:r>
          </w:p>
        </w:tc>
        <w:tc>
          <w:tcPr>
            <w:tcW w:w="1418"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評量方式</w:t>
            </w:r>
          </w:p>
        </w:tc>
      </w:tr>
      <w:tr w:rsidR="00366FBF" w:rsidRPr="00264921" w:rsidTr="00A853EB">
        <w:trPr>
          <w:trHeight w:val="1235"/>
        </w:trPr>
        <w:tc>
          <w:tcPr>
            <w:tcW w:w="534" w:type="dxa"/>
            <w:vMerge w:val="restart"/>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上學期</w:t>
            </w:r>
          </w:p>
        </w:tc>
        <w:tc>
          <w:tcPr>
            <w:tcW w:w="1275" w:type="dxa"/>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秋天的故事</w:t>
            </w:r>
          </w:p>
        </w:tc>
        <w:tc>
          <w:tcPr>
            <w:tcW w:w="709"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 xml:space="preserve">4-7週 </w:t>
            </w:r>
          </w:p>
        </w:tc>
        <w:tc>
          <w:tcPr>
            <w:tcW w:w="567"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vAlign w:val="center"/>
          </w:tcPr>
          <w:p w:rsidR="00366FBF" w:rsidRPr="00A07839" w:rsidRDefault="00366FBF" w:rsidP="00A853EB">
            <w:pPr>
              <w:pStyle w:val="a7"/>
              <w:numPr>
                <w:ilvl w:val="0"/>
                <w:numId w:val="1"/>
              </w:numPr>
              <w:ind w:leftChars="0"/>
              <w:rPr>
                <w:rFonts w:ascii="標楷體" w:eastAsia="標楷體" w:hAnsi="標楷體"/>
                <w:sz w:val="16"/>
                <w:szCs w:val="16"/>
              </w:rPr>
            </w:pPr>
            <w:r w:rsidRPr="00A07839">
              <w:rPr>
                <w:rFonts w:ascii="標楷體" w:eastAsia="標楷體" w:hAnsi="標楷體" w:hint="eastAsia"/>
                <w:sz w:val="16"/>
                <w:szCs w:val="16"/>
              </w:rPr>
              <w:t>唐詩欣賞</w:t>
            </w:r>
          </w:p>
          <w:p w:rsidR="00366FBF" w:rsidRPr="00A07839" w:rsidRDefault="00366FBF" w:rsidP="00A853EB">
            <w:pPr>
              <w:pStyle w:val="a7"/>
              <w:numPr>
                <w:ilvl w:val="0"/>
                <w:numId w:val="1"/>
              </w:numPr>
              <w:ind w:leftChars="0"/>
              <w:rPr>
                <w:rFonts w:ascii="標楷體" w:eastAsia="標楷體" w:hAnsi="標楷體"/>
                <w:sz w:val="16"/>
                <w:szCs w:val="16"/>
              </w:rPr>
            </w:pPr>
            <w:r w:rsidRPr="00A07839">
              <w:rPr>
                <w:rFonts w:ascii="標楷體" w:eastAsia="標楷體" w:hAnsi="標楷體" w:hint="eastAsia"/>
                <w:sz w:val="16"/>
                <w:szCs w:val="16"/>
              </w:rPr>
              <w:t>聽月亮的故事</w:t>
            </w:r>
          </w:p>
          <w:p w:rsidR="00366FBF" w:rsidRPr="00A07839" w:rsidRDefault="00366FBF" w:rsidP="00A853EB">
            <w:pPr>
              <w:pStyle w:val="a7"/>
              <w:numPr>
                <w:ilvl w:val="0"/>
                <w:numId w:val="1"/>
              </w:numPr>
              <w:ind w:leftChars="0"/>
              <w:rPr>
                <w:rFonts w:ascii="標楷體" w:eastAsia="標楷體" w:hAnsi="標楷體"/>
                <w:sz w:val="16"/>
                <w:szCs w:val="16"/>
              </w:rPr>
            </w:pPr>
            <w:r w:rsidRPr="00A07839">
              <w:rPr>
                <w:rFonts w:ascii="標楷體" w:eastAsia="標楷體" w:hAnsi="標楷體" w:hint="eastAsia"/>
                <w:sz w:val="16"/>
                <w:szCs w:val="16"/>
              </w:rPr>
              <w:t>中秋美食饗宴</w:t>
            </w:r>
          </w:p>
        </w:tc>
        <w:tc>
          <w:tcPr>
            <w:tcW w:w="992" w:type="dxa"/>
          </w:tcPr>
          <w:p w:rsidR="00366FBF" w:rsidRDefault="00366FBF" w:rsidP="00A853EB">
            <w:pPr>
              <w:spacing w:line="280" w:lineRule="exact"/>
              <w:ind w:right="57"/>
              <w:jc w:val="both"/>
              <w:rPr>
                <w:rFonts w:ascii="標楷體" w:eastAsia="標楷體" w:hAnsi="標楷體"/>
                <w:sz w:val="16"/>
                <w:szCs w:val="16"/>
              </w:rPr>
            </w:pPr>
            <w:r w:rsidRPr="00A07839">
              <w:rPr>
                <w:rFonts w:ascii="標楷體" w:eastAsia="標楷體" w:hAnsi="標楷體" w:hint="eastAsia"/>
                <w:sz w:val="16"/>
                <w:szCs w:val="16"/>
              </w:rPr>
              <w:t>語文</w:t>
            </w:r>
          </w:p>
          <w:p w:rsidR="00366FBF" w:rsidRDefault="00366FBF" w:rsidP="00A853EB">
            <w:pPr>
              <w:spacing w:line="280" w:lineRule="exact"/>
              <w:ind w:right="57"/>
              <w:jc w:val="both"/>
              <w:rPr>
                <w:rFonts w:ascii="標楷體" w:eastAsia="標楷體" w:hAnsi="標楷體"/>
                <w:sz w:val="16"/>
                <w:szCs w:val="16"/>
              </w:rPr>
            </w:pPr>
            <w:r w:rsidRPr="00A07839">
              <w:rPr>
                <w:rFonts w:ascii="標楷體" w:eastAsia="標楷體" w:hAnsi="標楷體" w:hint="eastAsia"/>
                <w:sz w:val="16"/>
                <w:szCs w:val="16"/>
              </w:rPr>
              <w:t>生活</w:t>
            </w:r>
          </w:p>
          <w:p w:rsidR="00366FBF" w:rsidRPr="00A07839" w:rsidRDefault="00366FBF" w:rsidP="00A853EB">
            <w:pPr>
              <w:spacing w:line="280" w:lineRule="exact"/>
              <w:ind w:right="57"/>
              <w:jc w:val="both"/>
              <w:rPr>
                <w:rFonts w:ascii="標楷體" w:eastAsia="標楷體" w:hAnsi="標楷體"/>
                <w:sz w:val="16"/>
                <w:szCs w:val="16"/>
              </w:rPr>
            </w:pPr>
            <w:r w:rsidRPr="00A07839">
              <w:rPr>
                <w:rFonts w:ascii="標楷體" w:eastAsia="標楷體" w:hAnsi="標楷體" w:hint="eastAsia"/>
                <w:sz w:val="16"/>
                <w:szCs w:val="16"/>
              </w:rPr>
              <w:t>健體</w:t>
            </w:r>
          </w:p>
        </w:tc>
        <w:tc>
          <w:tcPr>
            <w:tcW w:w="3260" w:type="dxa"/>
          </w:tcPr>
          <w:p w:rsidR="00366FBF" w:rsidRPr="00A07839" w:rsidRDefault="00366FBF" w:rsidP="00A853EB">
            <w:pPr>
              <w:spacing w:line="280" w:lineRule="exact"/>
              <w:ind w:right="57"/>
              <w:jc w:val="both"/>
              <w:rPr>
                <w:rFonts w:ascii="標楷體" w:eastAsia="標楷體" w:hAnsi="標楷體"/>
                <w:sz w:val="16"/>
                <w:szCs w:val="16"/>
              </w:rPr>
            </w:pPr>
            <w:r w:rsidRPr="00A07839">
              <w:rPr>
                <w:rFonts w:ascii="標楷體" w:eastAsia="標楷體" w:hAnsi="標楷體" w:hint="eastAsia"/>
                <w:sz w:val="16"/>
                <w:szCs w:val="16"/>
              </w:rPr>
              <w:t>1.欣賞秋天的唐詩</w:t>
            </w:r>
          </w:p>
          <w:p w:rsidR="00366FBF" w:rsidRDefault="00366FBF" w:rsidP="00A853EB">
            <w:pPr>
              <w:spacing w:line="280" w:lineRule="exact"/>
              <w:ind w:right="57"/>
              <w:jc w:val="both"/>
              <w:rPr>
                <w:rFonts w:ascii="標楷體" w:eastAsia="標楷體" w:hAnsi="標楷體"/>
                <w:sz w:val="16"/>
                <w:szCs w:val="16"/>
              </w:rPr>
            </w:pPr>
            <w:r w:rsidRPr="00A07839">
              <w:rPr>
                <w:rFonts w:ascii="標楷體" w:eastAsia="標楷體" w:hAnsi="標楷體" w:hint="eastAsia"/>
                <w:sz w:val="16"/>
                <w:szCs w:val="16"/>
              </w:rPr>
              <w:t>2.朗讀秋天的唐詩</w:t>
            </w:r>
          </w:p>
          <w:p w:rsidR="00366FBF"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3</w:t>
            </w:r>
            <w:r w:rsidRPr="00A07839">
              <w:rPr>
                <w:rFonts w:ascii="標楷體" w:eastAsia="標楷體" w:hAnsi="標楷體" w:hint="eastAsia"/>
                <w:sz w:val="16"/>
                <w:szCs w:val="16"/>
              </w:rPr>
              <w:t>.故事導讀</w:t>
            </w:r>
          </w:p>
          <w:p w:rsidR="00366FBF"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4</w:t>
            </w:r>
            <w:r w:rsidRPr="00A07839">
              <w:rPr>
                <w:rFonts w:ascii="標楷體" w:eastAsia="標楷體" w:hAnsi="標楷體" w:hint="eastAsia"/>
                <w:sz w:val="16"/>
                <w:szCs w:val="16"/>
              </w:rPr>
              <w:t>.聽故事畫故事</w:t>
            </w:r>
          </w:p>
          <w:p w:rsidR="00366FBF"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5</w:t>
            </w:r>
            <w:r w:rsidRPr="00A07839">
              <w:rPr>
                <w:rFonts w:ascii="標楷體" w:eastAsia="標楷體" w:hAnsi="標楷體" w:hint="eastAsia"/>
                <w:sz w:val="16"/>
                <w:szCs w:val="16"/>
              </w:rPr>
              <w:t>. 大家一起剝柚子、吃月餅</w:t>
            </w:r>
          </w:p>
          <w:p w:rsidR="00366FBF" w:rsidRPr="00A0783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6</w:t>
            </w:r>
            <w:r w:rsidRPr="00A07839">
              <w:rPr>
                <w:rFonts w:ascii="標楷體" w:eastAsia="標楷體" w:hAnsi="標楷體" w:hint="eastAsia"/>
                <w:sz w:val="16"/>
                <w:szCs w:val="16"/>
              </w:rPr>
              <w:t>.月餅學習單</w:t>
            </w:r>
          </w:p>
        </w:tc>
        <w:tc>
          <w:tcPr>
            <w:tcW w:w="1418" w:type="dxa"/>
          </w:tcPr>
          <w:p w:rsidR="00366FBF"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1學習單評量</w:t>
            </w:r>
          </w:p>
          <w:p w:rsidR="00366FBF" w:rsidRPr="00A07839"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2口頭朗讀</w:t>
            </w:r>
          </w:p>
        </w:tc>
      </w:tr>
      <w:tr w:rsidR="00366FBF" w:rsidRPr="00264921" w:rsidTr="00A853EB">
        <w:trPr>
          <w:trHeight w:val="1235"/>
        </w:trPr>
        <w:tc>
          <w:tcPr>
            <w:tcW w:w="534" w:type="dxa"/>
            <w:vMerge/>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生命的喜悅</w:t>
            </w:r>
          </w:p>
        </w:tc>
        <w:tc>
          <w:tcPr>
            <w:tcW w:w="709"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9-12</w:t>
            </w:r>
            <w:r w:rsidRPr="008C5708">
              <w:rPr>
                <w:rFonts w:ascii="標楷體" w:eastAsia="標楷體" w:hAnsi="標楷體" w:hint="eastAsia"/>
                <w:sz w:val="16"/>
                <w:szCs w:val="16"/>
              </w:rPr>
              <w:t>週</w:t>
            </w:r>
          </w:p>
        </w:tc>
        <w:tc>
          <w:tcPr>
            <w:tcW w:w="567"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tcPr>
          <w:p w:rsidR="00366FBF" w:rsidRDefault="00366FBF" w:rsidP="00A853EB">
            <w:pPr>
              <w:spacing w:line="280" w:lineRule="exact"/>
              <w:jc w:val="center"/>
              <w:rPr>
                <w:rFonts w:ascii="標楷體" w:eastAsia="標楷體" w:hAnsi="標楷體"/>
                <w:sz w:val="16"/>
                <w:szCs w:val="16"/>
              </w:rPr>
            </w:pPr>
            <w:r w:rsidRPr="008C5708">
              <w:rPr>
                <w:rFonts w:ascii="標楷體" w:eastAsia="標楷體" w:hAnsi="標楷體" w:hint="eastAsia"/>
                <w:sz w:val="16"/>
                <w:szCs w:val="16"/>
              </w:rPr>
              <w:t>一、認識海洋的朋</w:t>
            </w:r>
          </w:p>
          <w:p w:rsidR="00366FBF"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 xml:space="preserve">   </w:t>
            </w:r>
            <w:r w:rsidRPr="008C5708">
              <w:rPr>
                <w:rFonts w:ascii="標楷體" w:eastAsia="標楷體" w:hAnsi="標楷體" w:hint="eastAsia"/>
                <w:sz w:val="16"/>
                <w:szCs w:val="16"/>
              </w:rPr>
              <w:t>友</w:t>
            </w:r>
          </w:p>
          <w:p w:rsidR="00366FBF" w:rsidRDefault="00366FBF" w:rsidP="00A853EB">
            <w:pPr>
              <w:spacing w:line="280" w:lineRule="exact"/>
              <w:rPr>
                <w:rFonts w:ascii="標楷體" w:eastAsia="標楷體" w:hAnsi="標楷體"/>
                <w:sz w:val="16"/>
                <w:szCs w:val="16"/>
              </w:rPr>
            </w:pPr>
            <w:r w:rsidRPr="008C5708">
              <w:rPr>
                <w:rFonts w:ascii="標楷體" w:eastAsia="標楷體" w:hAnsi="標楷體" w:hint="eastAsia"/>
                <w:sz w:val="16"/>
                <w:szCs w:val="16"/>
              </w:rPr>
              <w:t>二、海洋故事</w:t>
            </w:r>
          </w:p>
          <w:p w:rsidR="00366FBF" w:rsidRDefault="00366FBF" w:rsidP="00A853EB">
            <w:pPr>
              <w:spacing w:line="280" w:lineRule="exact"/>
              <w:rPr>
                <w:rFonts w:ascii="標楷體" w:eastAsia="標楷體" w:hAnsi="標楷體"/>
                <w:sz w:val="16"/>
                <w:szCs w:val="16"/>
              </w:rPr>
            </w:pPr>
            <w:r w:rsidRPr="008C5708">
              <w:rPr>
                <w:rFonts w:ascii="標楷體" w:eastAsia="標楷體" w:hAnsi="標楷體" w:hint="eastAsia"/>
                <w:sz w:val="16"/>
                <w:szCs w:val="16"/>
              </w:rPr>
              <w:t>三、動手做沙畫</w:t>
            </w:r>
          </w:p>
          <w:p w:rsidR="00366FBF" w:rsidRPr="00A07839" w:rsidRDefault="00366FBF" w:rsidP="00A853EB">
            <w:pPr>
              <w:spacing w:line="280" w:lineRule="exact"/>
              <w:rPr>
                <w:rFonts w:ascii="標楷體" w:eastAsia="標楷體" w:hAnsi="標楷體"/>
                <w:sz w:val="16"/>
                <w:szCs w:val="16"/>
              </w:rPr>
            </w:pPr>
          </w:p>
        </w:tc>
        <w:tc>
          <w:tcPr>
            <w:tcW w:w="992" w:type="dxa"/>
          </w:tcPr>
          <w:p w:rsidR="00366FBF" w:rsidRPr="008C5708" w:rsidRDefault="00366FBF" w:rsidP="00A853EB">
            <w:pPr>
              <w:spacing w:line="280" w:lineRule="exact"/>
              <w:ind w:right="57"/>
              <w:jc w:val="both"/>
              <w:rPr>
                <w:rFonts w:ascii="標楷體" w:eastAsia="標楷體" w:hAnsi="標楷體"/>
                <w:color w:val="000000"/>
                <w:sz w:val="16"/>
                <w:szCs w:val="16"/>
              </w:rPr>
            </w:pPr>
            <w:r w:rsidRPr="008C5708">
              <w:rPr>
                <w:rFonts w:ascii="標楷體" w:eastAsia="標楷體" w:hAnsi="標楷體" w:hint="eastAsia"/>
                <w:color w:val="000000"/>
                <w:sz w:val="16"/>
                <w:szCs w:val="16"/>
              </w:rPr>
              <w:t>語文</w:t>
            </w:r>
          </w:p>
          <w:p w:rsidR="00366FBF" w:rsidRPr="00A07839" w:rsidRDefault="00366FBF" w:rsidP="00A853EB">
            <w:pPr>
              <w:spacing w:line="280" w:lineRule="exact"/>
              <w:ind w:right="57"/>
              <w:jc w:val="both"/>
              <w:rPr>
                <w:rFonts w:ascii="標楷體" w:eastAsia="標楷體" w:hAnsi="標楷體"/>
                <w:color w:val="000000"/>
                <w:sz w:val="16"/>
                <w:szCs w:val="16"/>
              </w:rPr>
            </w:pPr>
            <w:r w:rsidRPr="008C5708">
              <w:rPr>
                <w:rFonts w:ascii="標楷體" w:eastAsia="標楷體" w:hAnsi="標楷體" w:hint="eastAsia"/>
                <w:color w:val="000000"/>
                <w:sz w:val="16"/>
                <w:szCs w:val="16"/>
              </w:rPr>
              <w:t>生活</w:t>
            </w:r>
          </w:p>
        </w:tc>
        <w:tc>
          <w:tcPr>
            <w:tcW w:w="3260" w:type="dxa"/>
          </w:tcPr>
          <w:p w:rsidR="00366FBF" w:rsidRPr="008C5708" w:rsidRDefault="00366FBF" w:rsidP="00A853EB">
            <w:pPr>
              <w:spacing w:line="280" w:lineRule="exact"/>
              <w:ind w:right="57"/>
              <w:jc w:val="both"/>
              <w:rPr>
                <w:rFonts w:ascii="標楷體" w:eastAsia="標楷體" w:hAnsi="標楷體"/>
                <w:color w:val="000000"/>
                <w:sz w:val="16"/>
                <w:szCs w:val="16"/>
              </w:rPr>
            </w:pPr>
            <w:r w:rsidRPr="008C5708">
              <w:rPr>
                <w:rFonts w:ascii="標楷體" w:eastAsia="標楷體" w:hAnsi="標楷體" w:hint="eastAsia"/>
                <w:color w:val="000000"/>
                <w:sz w:val="16"/>
                <w:szCs w:val="16"/>
              </w:rPr>
              <w:t>1擬定校外教學計畫</w:t>
            </w:r>
          </w:p>
          <w:p w:rsidR="00366FBF" w:rsidRPr="008C5708" w:rsidRDefault="00366FBF" w:rsidP="00A853EB">
            <w:pPr>
              <w:spacing w:line="280" w:lineRule="exact"/>
              <w:ind w:right="57"/>
              <w:jc w:val="both"/>
              <w:rPr>
                <w:rFonts w:ascii="標楷體" w:eastAsia="標楷體" w:hAnsi="標楷體"/>
                <w:color w:val="000000"/>
                <w:sz w:val="16"/>
                <w:szCs w:val="16"/>
              </w:rPr>
            </w:pPr>
            <w:r w:rsidRPr="008C5708">
              <w:rPr>
                <w:rFonts w:ascii="標楷體" w:eastAsia="標楷體" w:hAnsi="標楷體" w:hint="eastAsia"/>
                <w:color w:val="000000"/>
                <w:sz w:val="16"/>
                <w:szCs w:val="16"/>
              </w:rPr>
              <w:t>2.參觀基隆市水試所</w:t>
            </w:r>
          </w:p>
          <w:p w:rsidR="00366FBF" w:rsidRPr="008C5708" w:rsidRDefault="00366FBF" w:rsidP="00A853EB">
            <w:pPr>
              <w:spacing w:line="280" w:lineRule="exact"/>
              <w:ind w:right="57"/>
              <w:jc w:val="both"/>
              <w:rPr>
                <w:rFonts w:ascii="標楷體" w:eastAsia="標楷體" w:hAnsi="標楷體"/>
                <w:color w:val="000000"/>
                <w:sz w:val="16"/>
                <w:szCs w:val="16"/>
              </w:rPr>
            </w:pPr>
            <w:r>
              <w:rPr>
                <w:rFonts w:ascii="標楷體" w:eastAsia="標楷體" w:hAnsi="標楷體" w:hint="eastAsia"/>
                <w:color w:val="000000"/>
                <w:sz w:val="16"/>
                <w:szCs w:val="16"/>
              </w:rPr>
              <w:t>3</w:t>
            </w:r>
            <w:r w:rsidRPr="008C5708">
              <w:rPr>
                <w:rFonts w:ascii="標楷體" w:eastAsia="標楷體" w:hAnsi="標楷體" w:hint="eastAsia"/>
                <w:color w:val="000000"/>
                <w:sz w:val="16"/>
                <w:szCs w:val="16"/>
              </w:rPr>
              <w:t>.故事導讀</w:t>
            </w:r>
          </w:p>
          <w:p w:rsidR="00366FBF" w:rsidRPr="008C5708" w:rsidRDefault="00366FBF" w:rsidP="00A853EB">
            <w:pPr>
              <w:spacing w:line="280" w:lineRule="exact"/>
              <w:ind w:right="57"/>
              <w:jc w:val="both"/>
              <w:rPr>
                <w:rFonts w:ascii="標楷體" w:eastAsia="標楷體" w:hAnsi="標楷體"/>
                <w:color w:val="000000"/>
                <w:sz w:val="16"/>
                <w:szCs w:val="16"/>
              </w:rPr>
            </w:pPr>
            <w:r>
              <w:rPr>
                <w:rFonts w:ascii="標楷體" w:eastAsia="標楷體" w:hAnsi="標楷體" w:hint="eastAsia"/>
                <w:color w:val="000000"/>
                <w:sz w:val="16"/>
                <w:szCs w:val="16"/>
              </w:rPr>
              <w:t>4</w:t>
            </w:r>
            <w:r w:rsidRPr="008C5708">
              <w:rPr>
                <w:rFonts w:ascii="標楷體" w:eastAsia="標楷體" w:hAnsi="標楷體" w:hint="eastAsia"/>
                <w:color w:val="000000"/>
                <w:sz w:val="16"/>
                <w:szCs w:val="16"/>
              </w:rPr>
              <w:t>.分組進行模擬海洋生物肢體表 演</w:t>
            </w:r>
          </w:p>
          <w:p w:rsidR="00366FBF" w:rsidRPr="008C5708" w:rsidRDefault="00366FBF" w:rsidP="00A853EB">
            <w:pPr>
              <w:spacing w:line="280" w:lineRule="exact"/>
              <w:ind w:right="57"/>
              <w:jc w:val="both"/>
              <w:rPr>
                <w:rFonts w:ascii="標楷體" w:eastAsia="標楷體" w:hAnsi="標楷體"/>
                <w:color w:val="000000"/>
                <w:sz w:val="16"/>
                <w:szCs w:val="16"/>
              </w:rPr>
            </w:pPr>
            <w:r>
              <w:rPr>
                <w:rFonts w:ascii="標楷體" w:eastAsia="標楷體" w:hAnsi="標楷體" w:hint="eastAsia"/>
                <w:color w:val="000000"/>
                <w:sz w:val="16"/>
                <w:szCs w:val="16"/>
              </w:rPr>
              <w:t>5</w:t>
            </w:r>
            <w:r w:rsidRPr="008C5708">
              <w:rPr>
                <w:rFonts w:ascii="標楷體" w:eastAsia="標楷體" w:hAnsi="標楷體" w:hint="eastAsia"/>
                <w:color w:val="000000"/>
                <w:sz w:val="16"/>
                <w:szCs w:val="16"/>
              </w:rPr>
              <w:t>.認識沙畫的特性</w:t>
            </w:r>
          </w:p>
          <w:p w:rsidR="00366FBF" w:rsidRPr="00A07839" w:rsidRDefault="00366FBF" w:rsidP="00A853EB">
            <w:pPr>
              <w:spacing w:line="280" w:lineRule="exact"/>
              <w:ind w:right="57"/>
              <w:jc w:val="both"/>
              <w:rPr>
                <w:rFonts w:ascii="標楷體" w:eastAsia="標楷體" w:hAnsi="標楷體"/>
                <w:color w:val="000000"/>
                <w:sz w:val="16"/>
                <w:szCs w:val="16"/>
              </w:rPr>
            </w:pPr>
            <w:r>
              <w:rPr>
                <w:rFonts w:ascii="標楷體" w:eastAsia="標楷體" w:hAnsi="標楷體" w:hint="eastAsia"/>
                <w:color w:val="000000"/>
                <w:sz w:val="16"/>
                <w:szCs w:val="16"/>
              </w:rPr>
              <w:t>6</w:t>
            </w:r>
            <w:r w:rsidRPr="008C5708">
              <w:rPr>
                <w:rFonts w:ascii="標楷體" w:eastAsia="標楷體" w:hAnsi="標楷體" w:hint="eastAsia"/>
                <w:color w:val="000000"/>
                <w:sz w:val="16"/>
                <w:szCs w:val="16"/>
              </w:rPr>
              <w:t>.沙畫製作</w:t>
            </w:r>
          </w:p>
        </w:tc>
        <w:tc>
          <w:tcPr>
            <w:tcW w:w="1418" w:type="dxa"/>
          </w:tcPr>
          <w:p w:rsidR="00366FBF"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1活動式評量</w:t>
            </w:r>
          </w:p>
          <w:p w:rsidR="00366FBF" w:rsidRPr="00A07839"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2作品評量</w:t>
            </w:r>
          </w:p>
        </w:tc>
      </w:tr>
      <w:tr w:rsidR="00366FBF" w:rsidRPr="00264921" w:rsidTr="00A853EB">
        <w:trPr>
          <w:trHeight w:val="1235"/>
        </w:trPr>
        <w:tc>
          <w:tcPr>
            <w:tcW w:w="534" w:type="dxa"/>
            <w:vMerge/>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除舊佈新迎新年</w:t>
            </w:r>
          </w:p>
        </w:tc>
        <w:tc>
          <w:tcPr>
            <w:tcW w:w="709"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16-17週</w:t>
            </w:r>
          </w:p>
        </w:tc>
        <w:tc>
          <w:tcPr>
            <w:tcW w:w="567"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tcPr>
          <w:p w:rsidR="00366FBF" w:rsidRPr="00965342" w:rsidRDefault="00366FBF" w:rsidP="00A853EB">
            <w:pPr>
              <w:spacing w:line="280" w:lineRule="exact"/>
              <w:jc w:val="center"/>
              <w:rPr>
                <w:rFonts w:ascii="標楷體" w:eastAsia="標楷體" w:hAnsi="標楷體"/>
                <w:sz w:val="16"/>
                <w:szCs w:val="16"/>
              </w:rPr>
            </w:pPr>
            <w:r w:rsidRPr="00965342">
              <w:rPr>
                <w:rFonts w:ascii="標楷體" w:eastAsia="標楷體" w:hAnsi="標楷體" w:hint="eastAsia"/>
                <w:sz w:val="16"/>
                <w:szCs w:val="16"/>
              </w:rPr>
              <w:t>一、掃除大進擊</w:t>
            </w:r>
          </w:p>
          <w:p w:rsidR="00366FBF" w:rsidRPr="00965342" w:rsidRDefault="00366FBF" w:rsidP="00A853EB">
            <w:pPr>
              <w:spacing w:line="280" w:lineRule="exact"/>
              <w:jc w:val="center"/>
              <w:rPr>
                <w:rFonts w:ascii="標楷體" w:eastAsia="標楷體" w:hAnsi="標楷體"/>
                <w:sz w:val="16"/>
                <w:szCs w:val="16"/>
              </w:rPr>
            </w:pPr>
          </w:p>
          <w:p w:rsidR="00366FBF" w:rsidRPr="00965342" w:rsidRDefault="00366FBF" w:rsidP="00A853EB">
            <w:pPr>
              <w:spacing w:line="280" w:lineRule="exact"/>
              <w:jc w:val="center"/>
              <w:rPr>
                <w:rFonts w:ascii="標楷體" w:eastAsia="標楷體" w:hAnsi="標楷體"/>
                <w:sz w:val="16"/>
                <w:szCs w:val="16"/>
              </w:rPr>
            </w:pPr>
            <w:r w:rsidRPr="00965342">
              <w:rPr>
                <w:rFonts w:ascii="標楷體" w:eastAsia="標楷體" w:hAnsi="標楷體" w:hint="eastAsia"/>
                <w:sz w:val="16"/>
                <w:szCs w:val="16"/>
              </w:rPr>
              <w:t>二、生活新主張</w:t>
            </w:r>
          </w:p>
          <w:p w:rsidR="00366FBF" w:rsidRPr="00965342" w:rsidRDefault="00366FBF" w:rsidP="00A853EB">
            <w:pPr>
              <w:spacing w:line="280" w:lineRule="exact"/>
              <w:jc w:val="center"/>
              <w:rPr>
                <w:rFonts w:ascii="標楷體" w:eastAsia="標楷體" w:hAnsi="標楷體"/>
                <w:sz w:val="16"/>
                <w:szCs w:val="16"/>
              </w:rPr>
            </w:pPr>
          </w:p>
        </w:tc>
        <w:tc>
          <w:tcPr>
            <w:tcW w:w="992" w:type="dxa"/>
          </w:tcPr>
          <w:p w:rsidR="00366FBF" w:rsidRPr="00965342" w:rsidRDefault="00366FBF" w:rsidP="00A853EB">
            <w:pPr>
              <w:spacing w:line="280" w:lineRule="exact"/>
              <w:ind w:right="57"/>
              <w:jc w:val="both"/>
              <w:rPr>
                <w:rFonts w:ascii="標楷體" w:eastAsia="標楷體" w:hAnsi="標楷體"/>
                <w:sz w:val="16"/>
                <w:szCs w:val="16"/>
              </w:rPr>
            </w:pPr>
            <w:r w:rsidRPr="00965342">
              <w:rPr>
                <w:rFonts w:ascii="標楷體" w:eastAsia="標楷體" w:hAnsi="標楷體" w:hint="eastAsia"/>
                <w:sz w:val="16"/>
                <w:szCs w:val="16"/>
              </w:rPr>
              <w:t>生活</w:t>
            </w:r>
          </w:p>
          <w:p w:rsidR="00366FBF" w:rsidRPr="00A07839" w:rsidRDefault="00366FBF" w:rsidP="00A853EB">
            <w:pPr>
              <w:spacing w:line="280" w:lineRule="exact"/>
              <w:ind w:right="57"/>
              <w:jc w:val="both"/>
              <w:rPr>
                <w:rFonts w:ascii="標楷體" w:eastAsia="標楷體" w:hAnsi="標楷體"/>
                <w:sz w:val="16"/>
                <w:szCs w:val="16"/>
              </w:rPr>
            </w:pPr>
            <w:r w:rsidRPr="00965342">
              <w:rPr>
                <w:rFonts w:ascii="標楷體" w:eastAsia="標楷體" w:hAnsi="標楷體" w:hint="eastAsia"/>
                <w:sz w:val="16"/>
                <w:szCs w:val="16"/>
              </w:rPr>
              <w:t>綜合</w:t>
            </w:r>
          </w:p>
        </w:tc>
        <w:tc>
          <w:tcPr>
            <w:tcW w:w="3260" w:type="dxa"/>
          </w:tcPr>
          <w:p w:rsidR="00366FBF" w:rsidRPr="00965342" w:rsidRDefault="00366FBF" w:rsidP="00A853EB">
            <w:pPr>
              <w:spacing w:line="280" w:lineRule="exact"/>
              <w:ind w:right="57"/>
              <w:jc w:val="both"/>
              <w:rPr>
                <w:rFonts w:ascii="標楷體" w:eastAsia="標楷體" w:hAnsi="標楷體"/>
                <w:sz w:val="16"/>
                <w:szCs w:val="16"/>
              </w:rPr>
            </w:pPr>
            <w:r w:rsidRPr="00965342">
              <w:rPr>
                <w:rFonts w:ascii="標楷體" w:eastAsia="標楷體" w:hAnsi="標楷體" w:hint="eastAsia"/>
                <w:sz w:val="16"/>
                <w:szCs w:val="16"/>
              </w:rPr>
              <w:t>1.如何使用掃除用具</w:t>
            </w:r>
          </w:p>
          <w:p w:rsidR="00366FBF" w:rsidRPr="00965342" w:rsidRDefault="00366FBF" w:rsidP="00A853EB">
            <w:pPr>
              <w:spacing w:line="280" w:lineRule="exact"/>
              <w:ind w:right="57"/>
              <w:jc w:val="both"/>
              <w:rPr>
                <w:rFonts w:ascii="標楷體" w:eastAsia="標楷體" w:hAnsi="標楷體"/>
                <w:sz w:val="16"/>
                <w:szCs w:val="16"/>
              </w:rPr>
            </w:pPr>
            <w:r w:rsidRPr="00965342">
              <w:rPr>
                <w:rFonts w:ascii="標楷體" w:eastAsia="標楷體" w:hAnsi="標楷體" w:hint="eastAsia"/>
                <w:sz w:val="16"/>
                <w:szCs w:val="16"/>
              </w:rPr>
              <w:t>2.全家大掃除</w:t>
            </w:r>
          </w:p>
          <w:p w:rsidR="00366FBF" w:rsidRPr="00965342"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3</w:t>
            </w:r>
            <w:r w:rsidRPr="00965342">
              <w:rPr>
                <w:rFonts w:ascii="標楷體" w:eastAsia="標楷體" w:hAnsi="標楷體" w:hint="eastAsia"/>
                <w:sz w:val="16"/>
                <w:szCs w:val="16"/>
              </w:rPr>
              <w:t>.舊物回收再利用</w:t>
            </w:r>
          </w:p>
          <w:p w:rsidR="00366FBF" w:rsidRPr="00A0783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4</w:t>
            </w:r>
            <w:r w:rsidRPr="00965342">
              <w:rPr>
                <w:rFonts w:ascii="標楷體" w:eastAsia="標楷體" w:hAnsi="標楷體" w:hint="eastAsia"/>
                <w:sz w:val="16"/>
                <w:szCs w:val="16"/>
              </w:rPr>
              <w:t>.用舊物再組合裝飾佈置家裡</w:t>
            </w:r>
          </w:p>
        </w:tc>
        <w:tc>
          <w:tcPr>
            <w:tcW w:w="1418" w:type="dxa"/>
          </w:tcPr>
          <w:p w:rsidR="00366FBF" w:rsidRDefault="00366FBF" w:rsidP="00A853EB">
            <w:pPr>
              <w:spacing w:line="280" w:lineRule="exact"/>
              <w:rPr>
                <w:rFonts w:ascii="標楷體" w:eastAsia="標楷體" w:hAnsi="標楷體"/>
                <w:sz w:val="16"/>
                <w:szCs w:val="16"/>
              </w:rPr>
            </w:pPr>
            <w:r w:rsidRPr="00965342">
              <w:rPr>
                <w:rFonts w:ascii="標楷體" w:eastAsia="標楷體" w:hAnsi="標楷體" w:hint="eastAsia"/>
                <w:sz w:val="16"/>
                <w:szCs w:val="16"/>
              </w:rPr>
              <w:t>1活動式評量</w:t>
            </w:r>
          </w:p>
          <w:p w:rsidR="00366FBF" w:rsidRPr="00A07839"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2課堂觀察</w:t>
            </w:r>
          </w:p>
        </w:tc>
      </w:tr>
      <w:tr w:rsidR="00366FBF" w:rsidRPr="00264921" w:rsidTr="00A853EB">
        <w:trPr>
          <w:trHeight w:val="999"/>
        </w:trPr>
        <w:tc>
          <w:tcPr>
            <w:tcW w:w="534" w:type="dxa"/>
            <w:vMerge w:val="restart"/>
            <w:tcBorders>
              <w:top w:val="double" w:sz="4" w:space="0" w:color="auto"/>
            </w:tcBorders>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下學期</w:t>
            </w:r>
          </w:p>
        </w:tc>
        <w:tc>
          <w:tcPr>
            <w:tcW w:w="1275" w:type="dxa"/>
            <w:tcBorders>
              <w:top w:val="double" w:sz="4" w:space="0" w:color="auto"/>
            </w:tcBorders>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走進大自然</w:t>
            </w:r>
          </w:p>
        </w:tc>
        <w:tc>
          <w:tcPr>
            <w:tcW w:w="709" w:type="dxa"/>
            <w:tcBorders>
              <w:top w:val="double" w:sz="4" w:space="0" w:color="auto"/>
            </w:tcBorders>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4-7週</w:t>
            </w:r>
          </w:p>
        </w:tc>
        <w:tc>
          <w:tcPr>
            <w:tcW w:w="567" w:type="dxa"/>
            <w:tcBorders>
              <w:top w:val="double" w:sz="4" w:space="0" w:color="auto"/>
            </w:tcBorders>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tcBorders>
              <w:top w:val="double" w:sz="4" w:space="0" w:color="auto"/>
            </w:tcBorders>
          </w:tcPr>
          <w:p w:rsidR="00366FBF" w:rsidRPr="00035925" w:rsidRDefault="00366FBF" w:rsidP="00A853EB">
            <w:pPr>
              <w:spacing w:line="280" w:lineRule="exact"/>
              <w:jc w:val="center"/>
              <w:rPr>
                <w:rFonts w:ascii="標楷體" w:eastAsia="標楷體" w:hAnsi="標楷體"/>
                <w:sz w:val="16"/>
                <w:szCs w:val="16"/>
              </w:rPr>
            </w:pPr>
            <w:r w:rsidRPr="00035925">
              <w:rPr>
                <w:rFonts w:ascii="標楷體" w:eastAsia="標楷體" w:hAnsi="標楷體" w:hint="eastAsia"/>
                <w:sz w:val="16"/>
                <w:szCs w:val="16"/>
              </w:rPr>
              <w:t>一、觀賞海洋相關影片</w:t>
            </w:r>
          </w:p>
          <w:p w:rsidR="00366FBF" w:rsidRPr="00035925" w:rsidRDefault="00366FBF" w:rsidP="00A853EB">
            <w:pPr>
              <w:spacing w:line="280" w:lineRule="exact"/>
              <w:jc w:val="center"/>
              <w:rPr>
                <w:rFonts w:ascii="標楷體" w:eastAsia="標楷體" w:hAnsi="標楷體"/>
                <w:sz w:val="16"/>
                <w:szCs w:val="16"/>
              </w:rPr>
            </w:pPr>
            <w:r w:rsidRPr="00035925">
              <w:rPr>
                <w:rFonts w:ascii="標楷體" w:eastAsia="標楷體" w:hAnsi="標楷體" w:hint="eastAsia"/>
                <w:sz w:val="16"/>
                <w:szCs w:val="16"/>
              </w:rPr>
              <w:t>二、提問與發表</w:t>
            </w:r>
          </w:p>
          <w:p w:rsidR="00366FBF" w:rsidRPr="00035925" w:rsidRDefault="00366FBF" w:rsidP="00A853EB">
            <w:pPr>
              <w:spacing w:line="280" w:lineRule="exact"/>
              <w:rPr>
                <w:rFonts w:ascii="標楷體" w:eastAsia="標楷體" w:hAnsi="標楷體"/>
                <w:sz w:val="16"/>
                <w:szCs w:val="16"/>
              </w:rPr>
            </w:pPr>
            <w:r w:rsidRPr="00035925">
              <w:rPr>
                <w:rFonts w:ascii="標楷體" w:eastAsia="標楷體" w:hAnsi="標楷體" w:hint="eastAsia"/>
                <w:sz w:val="16"/>
                <w:szCs w:val="16"/>
              </w:rPr>
              <w:t>三、海洋之美</w:t>
            </w:r>
          </w:p>
          <w:p w:rsidR="00366FBF" w:rsidRPr="00035925" w:rsidRDefault="00366FBF" w:rsidP="00A853EB">
            <w:pPr>
              <w:spacing w:line="280" w:lineRule="exact"/>
              <w:rPr>
                <w:rFonts w:ascii="標楷體" w:eastAsia="標楷體" w:hAnsi="標楷體"/>
                <w:sz w:val="16"/>
                <w:szCs w:val="16"/>
              </w:rPr>
            </w:pPr>
            <w:r w:rsidRPr="00035925">
              <w:rPr>
                <w:rFonts w:ascii="標楷體" w:eastAsia="標楷體" w:hAnsi="標楷體" w:hint="eastAsia"/>
                <w:sz w:val="16"/>
                <w:szCs w:val="16"/>
              </w:rPr>
              <w:t>四、拜訪社區</w:t>
            </w:r>
          </w:p>
          <w:p w:rsidR="00366FBF" w:rsidRPr="00035925" w:rsidRDefault="00366FBF" w:rsidP="00A853EB">
            <w:pPr>
              <w:spacing w:line="280" w:lineRule="exact"/>
              <w:rPr>
                <w:rFonts w:ascii="標楷體" w:eastAsia="標楷體" w:hAnsi="標楷體"/>
                <w:sz w:val="16"/>
                <w:szCs w:val="16"/>
              </w:rPr>
            </w:pPr>
            <w:r w:rsidRPr="00035925">
              <w:rPr>
                <w:rFonts w:ascii="標楷體" w:eastAsia="標楷體" w:hAnsi="標楷體" w:hint="eastAsia"/>
                <w:sz w:val="16"/>
                <w:szCs w:val="16"/>
              </w:rPr>
              <w:t>五、畫我社區</w:t>
            </w:r>
          </w:p>
          <w:p w:rsidR="00366FBF" w:rsidRPr="00A07839" w:rsidRDefault="00366FBF" w:rsidP="00A853EB">
            <w:pPr>
              <w:spacing w:line="280" w:lineRule="exact"/>
              <w:jc w:val="center"/>
              <w:rPr>
                <w:rFonts w:ascii="標楷體" w:eastAsia="標楷體" w:hAnsi="標楷體"/>
                <w:sz w:val="16"/>
                <w:szCs w:val="16"/>
              </w:rPr>
            </w:pPr>
          </w:p>
        </w:tc>
        <w:tc>
          <w:tcPr>
            <w:tcW w:w="992" w:type="dxa"/>
            <w:tcBorders>
              <w:top w:val="double" w:sz="4" w:space="0" w:color="auto"/>
            </w:tcBorders>
          </w:tcPr>
          <w:p w:rsidR="00366FBF" w:rsidRPr="00EB03D7" w:rsidRDefault="00366FBF" w:rsidP="00A853EB">
            <w:pPr>
              <w:spacing w:line="280" w:lineRule="exact"/>
              <w:ind w:right="57"/>
              <w:jc w:val="both"/>
              <w:rPr>
                <w:rFonts w:ascii="標楷體" w:eastAsia="標楷體" w:hAnsi="標楷體"/>
                <w:sz w:val="16"/>
                <w:szCs w:val="16"/>
              </w:rPr>
            </w:pPr>
            <w:r w:rsidRPr="00EB03D7">
              <w:rPr>
                <w:rFonts w:ascii="標楷體" w:eastAsia="標楷體" w:hAnsi="標楷體" w:hint="eastAsia"/>
                <w:sz w:val="16"/>
                <w:szCs w:val="16"/>
              </w:rPr>
              <w:t>語文</w:t>
            </w:r>
          </w:p>
          <w:p w:rsidR="00366FBF" w:rsidRPr="00EB03D7" w:rsidRDefault="00366FBF" w:rsidP="00A853EB">
            <w:pPr>
              <w:spacing w:line="280" w:lineRule="exact"/>
              <w:ind w:right="57"/>
              <w:jc w:val="both"/>
              <w:rPr>
                <w:rFonts w:ascii="標楷體" w:eastAsia="標楷體" w:hAnsi="標楷體"/>
                <w:sz w:val="16"/>
                <w:szCs w:val="16"/>
              </w:rPr>
            </w:pPr>
            <w:r w:rsidRPr="00EB03D7">
              <w:rPr>
                <w:rFonts w:ascii="標楷體" w:eastAsia="標楷體" w:hAnsi="標楷體" w:hint="eastAsia"/>
                <w:sz w:val="16"/>
                <w:szCs w:val="16"/>
              </w:rPr>
              <w:t>綜合</w:t>
            </w:r>
          </w:p>
          <w:p w:rsidR="00366FBF" w:rsidRPr="00A07839" w:rsidRDefault="00366FBF" w:rsidP="00A853EB">
            <w:pPr>
              <w:spacing w:line="280" w:lineRule="exact"/>
              <w:ind w:right="57"/>
              <w:jc w:val="both"/>
              <w:rPr>
                <w:rFonts w:ascii="標楷體" w:eastAsia="標楷體" w:hAnsi="標楷體"/>
                <w:sz w:val="16"/>
                <w:szCs w:val="16"/>
              </w:rPr>
            </w:pPr>
            <w:r w:rsidRPr="00EB03D7">
              <w:rPr>
                <w:rFonts w:ascii="標楷體" w:eastAsia="標楷體" w:hAnsi="標楷體" w:hint="eastAsia"/>
                <w:sz w:val="16"/>
                <w:szCs w:val="16"/>
              </w:rPr>
              <w:t>生活</w:t>
            </w:r>
          </w:p>
        </w:tc>
        <w:tc>
          <w:tcPr>
            <w:tcW w:w="3260" w:type="dxa"/>
            <w:tcBorders>
              <w:top w:val="double" w:sz="4" w:space="0" w:color="auto"/>
            </w:tcBorders>
          </w:tcPr>
          <w:p w:rsidR="00366FBF" w:rsidRPr="00E3751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1</w:t>
            </w:r>
            <w:r w:rsidRPr="00E37519">
              <w:rPr>
                <w:rFonts w:ascii="標楷體" w:eastAsia="標楷體" w:hAnsi="標楷體" w:hint="eastAsia"/>
                <w:sz w:val="16"/>
                <w:szCs w:val="16"/>
              </w:rPr>
              <w:t>影片欣賞</w:t>
            </w:r>
          </w:p>
          <w:p w:rsidR="00366FBF" w:rsidRPr="00E3751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2</w:t>
            </w:r>
            <w:r w:rsidRPr="00E37519">
              <w:rPr>
                <w:rFonts w:ascii="標楷體" w:eastAsia="標楷體" w:hAnsi="標楷體" w:hint="eastAsia"/>
                <w:sz w:val="16"/>
                <w:szCs w:val="16"/>
              </w:rPr>
              <w:t>討論問題</w:t>
            </w:r>
          </w:p>
          <w:p w:rsidR="00366FBF" w:rsidRPr="00E3751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3</w:t>
            </w:r>
            <w:r w:rsidRPr="00E37519">
              <w:rPr>
                <w:rFonts w:ascii="標楷體" w:eastAsia="標楷體" w:hAnsi="標楷體" w:hint="eastAsia"/>
                <w:sz w:val="16"/>
                <w:szCs w:val="16"/>
              </w:rPr>
              <w:t>圖畫創作</w:t>
            </w:r>
          </w:p>
          <w:p w:rsidR="00366FBF" w:rsidRPr="00E3751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4</w:t>
            </w:r>
            <w:r w:rsidRPr="00E37519">
              <w:rPr>
                <w:rFonts w:ascii="標楷體" w:eastAsia="標楷體" w:hAnsi="標楷體" w:hint="eastAsia"/>
                <w:sz w:val="16"/>
                <w:szCs w:val="16"/>
              </w:rPr>
              <w:t>到社區參觀</w:t>
            </w:r>
          </w:p>
          <w:p w:rsidR="00366FBF" w:rsidRPr="00E3751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5</w:t>
            </w:r>
            <w:r w:rsidRPr="00E37519">
              <w:rPr>
                <w:rFonts w:ascii="標楷體" w:eastAsia="標楷體" w:hAnsi="標楷體" w:hint="eastAsia"/>
                <w:sz w:val="16"/>
                <w:szCs w:val="16"/>
              </w:rPr>
              <w:t>分組圖畫創作</w:t>
            </w:r>
          </w:p>
          <w:p w:rsidR="00366FBF" w:rsidRPr="00A0783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6</w:t>
            </w:r>
            <w:r w:rsidRPr="00E37519">
              <w:rPr>
                <w:rFonts w:ascii="標楷體" w:eastAsia="標楷體" w:hAnsi="標楷體" w:hint="eastAsia"/>
                <w:sz w:val="16"/>
                <w:szCs w:val="16"/>
              </w:rPr>
              <w:t>分組上台報告</w:t>
            </w:r>
          </w:p>
        </w:tc>
        <w:tc>
          <w:tcPr>
            <w:tcW w:w="1418" w:type="dxa"/>
            <w:tcBorders>
              <w:top w:val="double" w:sz="4" w:space="0" w:color="auto"/>
            </w:tcBorders>
          </w:tcPr>
          <w:p w:rsidR="00366FBF" w:rsidRPr="00EB03D7" w:rsidRDefault="00366FBF" w:rsidP="00A853EB">
            <w:pPr>
              <w:spacing w:line="280" w:lineRule="exact"/>
              <w:rPr>
                <w:rFonts w:ascii="標楷體" w:eastAsia="標楷體" w:hAnsi="標楷體"/>
                <w:sz w:val="16"/>
                <w:szCs w:val="16"/>
              </w:rPr>
            </w:pPr>
            <w:r w:rsidRPr="00EB03D7">
              <w:rPr>
                <w:rFonts w:ascii="標楷體" w:eastAsia="標楷體" w:hAnsi="標楷體" w:hint="eastAsia"/>
                <w:sz w:val="16"/>
                <w:szCs w:val="16"/>
              </w:rPr>
              <w:t>1活動式評量</w:t>
            </w:r>
          </w:p>
          <w:p w:rsidR="00366FBF" w:rsidRPr="00A07839" w:rsidRDefault="00366FBF" w:rsidP="00A853EB">
            <w:pPr>
              <w:spacing w:line="280" w:lineRule="exact"/>
              <w:rPr>
                <w:rFonts w:ascii="標楷體" w:eastAsia="標楷體" w:hAnsi="標楷體"/>
                <w:sz w:val="16"/>
                <w:szCs w:val="16"/>
              </w:rPr>
            </w:pPr>
            <w:r w:rsidRPr="00EB03D7">
              <w:rPr>
                <w:rFonts w:ascii="標楷體" w:eastAsia="標楷體" w:hAnsi="標楷體" w:hint="eastAsia"/>
                <w:sz w:val="16"/>
                <w:szCs w:val="16"/>
              </w:rPr>
              <w:t>2作品評量</w:t>
            </w:r>
          </w:p>
        </w:tc>
      </w:tr>
      <w:tr w:rsidR="00366FBF" w:rsidRPr="00264921" w:rsidTr="00A853EB">
        <w:trPr>
          <w:trHeight w:val="999"/>
        </w:trPr>
        <w:tc>
          <w:tcPr>
            <w:tcW w:w="534" w:type="dxa"/>
            <w:vMerge/>
            <w:tcBorders>
              <w:top w:val="double" w:sz="4" w:space="0" w:color="auto"/>
            </w:tcBorders>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生活多變化</w:t>
            </w:r>
          </w:p>
        </w:tc>
        <w:tc>
          <w:tcPr>
            <w:tcW w:w="709" w:type="dxa"/>
            <w:tcBorders>
              <w:top w:val="double" w:sz="4" w:space="0" w:color="auto"/>
            </w:tcBorders>
          </w:tcPr>
          <w:p w:rsidR="00366FBF" w:rsidRPr="00A07839" w:rsidRDefault="00366FBF" w:rsidP="00A853EB">
            <w:pPr>
              <w:spacing w:line="280" w:lineRule="exact"/>
              <w:jc w:val="center"/>
              <w:rPr>
                <w:rFonts w:ascii="標楷體" w:eastAsia="標楷體" w:hAnsi="標楷體"/>
                <w:sz w:val="16"/>
                <w:szCs w:val="16"/>
              </w:rPr>
            </w:pPr>
            <w:r w:rsidRPr="00E37519">
              <w:rPr>
                <w:rFonts w:ascii="標楷體" w:eastAsia="標楷體" w:hAnsi="標楷體" w:hint="eastAsia"/>
                <w:sz w:val="16"/>
                <w:szCs w:val="16"/>
              </w:rPr>
              <w:t>9-12週</w:t>
            </w:r>
          </w:p>
        </w:tc>
        <w:tc>
          <w:tcPr>
            <w:tcW w:w="567" w:type="dxa"/>
            <w:tcBorders>
              <w:top w:val="double" w:sz="4" w:space="0" w:color="auto"/>
            </w:tcBorders>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tcBorders>
              <w:top w:val="double" w:sz="4" w:space="0" w:color="auto"/>
            </w:tcBorders>
          </w:tcPr>
          <w:p w:rsidR="00366FBF" w:rsidRPr="00AE1958" w:rsidRDefault="00366FBF" w:rsidP="00A853EB">
            <w:pPr>
              <w:spacing w:line="280" w:lineRule="exact"/>
              <w:jc w:val="center"/>
              <w:rPr>
                <w:rFonts w:ascii="標楷體" w:eastAsia="標楷體" w:hAnsi="標楷體"/>
                <w:sz w:val="16"/>
                <w:szCs w:val="16"/>
              </w:rPr>
            </w:pPr>
            <w:r w:rsidRPr="00AE1958">
              <w:rPr>
                <w:rFonts w:ascii="標楷體" w:eastAsia="標楷體" w:hAnsi="標楷體" w:hint="eastAsia"/>
                <w:sz w:val="16"/>
                <w:szCs w:val="16"/>
              </w:rPr>
              <w:t>一、訊息哪裡來</w:t>
            </w:r>
          </w:p>
          <w:p w:rsidR="00366FBF" w:rsidRPr="00AE1958" w:rsidRDefault="00366FBF" w:rsidP="00A853EB">
            <w:pPr>
              <w:spacing w:line="280" w:lineRule="exact"/>
              <w:jc w:val="center"/>
              <w:rPr>
                <w:rFonts w:ascii="標楷體" w:eastAsia="標楷體" w:hAnsi="標楷體"/>
                <w:sz w:val="16"/>
                <w:szCs w:val="16"/>
              </w:rPr>
            </w:pPr>
            <w:r w:rsidRPr="00AE1958">
              <w:rPr>
                <w:rFonts w:ascii="標楷體" w:eastAsia="標楷體" w:hAnsi="標楷體" w:hint="eastAsia"/>
                <w:sz w:val="16"/>
                <w:szCs w:val="16"/>
              </w:rPr>
              <w:t>二、生活中的形形色色</w:t>
            </w:r>
          </w:p>
          <w:p w:rsidR="00366FBF" w:rsidRPr="00AE1958" w:rsidRDefault="00366FBF" w:rsidP="00A853EB">
            <w:pPr>
              <w:spacing w:line="280" w:lineRule="exact"/>
              <w:jc w:val="center"/>
              <w:rPr>
                <w:rFonts w:ascii="標楷體" w:eastAsia="標楷體" w:hAnsi="標楷體"/>
                <w:sz w:val="16"/>
                <w:szCs w:val="16"/>
              </w:rPr>
            </w:pPr>
            <w:r w:rsidRPr="00AE1958">
              <w:rPr>
                <w:rFonts w:ascii="標楷體" w:eastAsia="標楷體" w:hAnsi="標楷體" w:hint="eastAsia"/>
                <w:sz w:val="16"/>
                <w:szCs w:val="16"/>
              </w:rPr>
              <w:t>三、奇妙的聲音</w:t>
            </w:r>
          </w:p>
          <w:p w:rsidR="00366FBF" w:rsidRPr="00A07839" w:rsidRDefault="00366FBF" w:rsidP="00A853EB">
            <w:pPr>
              <w:spacing w:line="280" w:lineRule="exact"/>
              <w:jc w:val="center"/>
              <w:rPr>
                <w:rFonts w:ascii="標楷體" w:eastAsia="標楷體" w:hAnsi="標楷體"/>
                <w:sz w:val="16"/>
                <w:szCs w:val="16"/>
              </w:rPr>
            </w:pPr>
          </w:p>
        </w:tc>
        <w:tc>
          <w:tcPr>
            <w:tcW w:w="992" w:type="dxa"/>
            <w:tcBorders>
              <w:top w:val="double" w:sz="4" w:space="0" w:color="auto"/>
            </w:tcBorders>
          </w:tcPr>
          <w:p w:rsidR="00366FBF" w:rsidRPr="00AE1958" w:rsidRDefault="00366FBF" w:rsidP="00A853EB">
            <w:pPr>
              <w:spacing w:line="260" w:lineRule="exact"/>
              <w:ind w:right="57"/>
              <w:jc w:val="both"/>
              <w:rPr>
                <w:rFonts w:ascii="標楷體" w:eastAsia="標楷體" w:hAnsi="標楷體"/>
                <w:sz w:val="16"/>
                <w:szCs w:val="16"/>
              </w:rPr>
            </w:pPr>
            <w:r w:rsidRPr="00AE1958">
              <w:rPr>
                <w:rFonts w:ascii="標楷體" w:eastAsia="標楷體" w:hAnsi="標楷體" w:hint="eastAsia"/>
                <w:sz w:val="16"/>
                <w:szCs w:val="16"/>
              </w:rPr>
              <w:t>綜合</w:t>
            </w:r>
          </w:p>
          <w:p w:rsidR="00366FBF" w:rsidRPr="00A07839" w:rsidRDefault="00366FBF" w:rsidP="00A853EB">
            <w:pPr>
              <w:spacing w:line="260" w:lineRule="exact"/>
              <w:ind w:right="57"/>
              <w:jc w:val="both"/>
              <w:rPr>
                <w:rFonts w:ascii="標楷體" w:eastAsia="標楷體" w:hAnsi="標楷體"/>
                <w:sz w:val="16"/>
                <w:szCs w:val="16"/>
              </w:rPr>
            </w:pPr>
            <w:r w:rsidRPr="00AE1958">
              <w:rPr>
                <w:rFonts w:ascii="標楷體" w:eastAsia="標楷體" w:hAnsi="標楷體" w:hint="eastAsia"/>
                <w:sz w:val="16"/>
                <w:szCs w:val="16"/>
              </w:rPr>
              <w:t>生活</w:t>
            </w:r>
          </w:p>
        </w:tc>
        <w:tc>
          <w:tcPr>
            <w:tcW w:w="3260" w:type="dxa"/>
            <w:tcBorders>
              <w:top w:val="double" w:sz="4" w:space="0" w:color="auto"/>
            </w:tcBorders>
          </w:tcPr>
          <w:p w:rsidR="00366FBF" w:rsidRPr="00AE1958" w:rsidRDefault="00366FBF" w:rsidP="00A853EB">
            <w:pPr>
              <w:spacing w:line="260" w:lineRule="exact"/>
              <w:ind w:right="57"/>
              <w:jc w:val="both"/>
              <w:rPr>
                <w:rFonts w:ascii="標楷體" w:eastAsia="標楷體" w:hAnsi="標楷體"/>
                <w:sz w:val="16"/>
                <w:szCs w:val="16"/>
              </w:rPr>
            </w:pPr>
            <w:r w:rsidRPr="00AE1958">
              <w:rPr>
                <w:rFonts w:ascii="標楷體" w:eastAsia="標楷體" w:hAnsi="標楷體" w:hint="eastAsia"/>
                <w:sz w:val="16"/>
                <w:szCs w:val="16"/>
              </w:rPr>
              <w:t>1.討論並蒐集如何獲得生活中的訊息 (報紙、新聞、網路等)</w:t>
            </w:r>
          </w:p>
          <w:p w:rsidR="00366FBF" w:rsidRPr="00AE1958" w:rsidRDefault="00366FBF" w:rsidP="00A853EB">
            <w:pPr>
              <w:spacing w:line="260" w:lineRule="exact"/>
              <w:ind w:right="57"/>
              <w:jc w:val="both"/>
              <w:rPr>
                <w:rFonts w:ascii="標楷體" w:eastAsia="標楷體" w:hAnsi="標楷體"/>
                <w:sz w:val="16"/>
                <w:szCs w:val="16"/>
              </w:rPr>
            </w:pPr>
            <w:r w:rsidRPr="00AE1958">
              <w:rPr>
                <w:rFonts w:ascii="標楷體" w:eastAsia="標楷體" w:hAnsi="標楷體" w:hint="eastAsia"/>
                <w:sz w:val="16"/>
                <w:szCs w:val="16"/>
              </w:rPr>
              <w:t>2.設計廣告傳單或海報</w:t>
            </w:r>
          </w:p>
          <w:p w:rsidR="00366FBF" w:rsidRPr="00AE1958" w:rsidRDefault="00366FBF" w:rsidP="00A853EB">
            <w:pPr>
              <w:spacing w:line="260" w:lineRule="exact"/>
              <w:ind w:right="57"/>
              <w:jc w:val="both"/>
              <w:rPr>
                <w:rFonts w:ascii="標楷體" w:eastAsia="標楷體" w:hAnsi="標楷體"/>
                <w:sz w:val="16"/>
                <w:szCs w:val="16"/>
              </w:rPr>
            </w:pPr>
            <w:r>
              <w:rPr>
                <w:rFonts w:ascii="標楷體" w:eastAsia="標楷體" w:hAnsi="標楷體" w:hint="eastAsia"/>
                <w:sz w:val="16"/>
                <w:szCs w:val="16"/>
              </w:rPr>
              <w:t>3</w:t>
            </w:r>
            <w:r w:rsidRPr="00AE1958">
              <w:rPr>
                <w:rFonts w:ascii="標楷體" w:eastAsia="標楷體" w:hAnsi="標楷體" w:hint="eastAsia"/>
                <w:sz w:val="16"/>
                <w:szCs w:val="16"/>
              </w:rPr>
              <w:t>.觀察與欣賞生活中美的事物</w:t>
            </w:r>
          </w:p>
          <w:p w:rsidR="00366FBF" w:rsidRPr="00AE1958" w:rsidRDefault="00366FBF" w:rsidP="00A853EB">
            <w:pPr>
              <w:spacing w:line="260" w:lineRule="exact"/>
              <w:ind w:right="57"/>
              <w:jc w:val="both"/>
              <w:rPr>
                <w:rFonts w:ascii="標楷體" w:eastAsia="標楷體" w:hAnsi="標楷體"/>
                <w:sz w:val="16"/>
                <w:szCs w:val="16"/>
              </w:rPr>
            </w:pPr>
            <w:r>
              <w:rPr>
                <w:rFonts w:ascii="標楷體" w:eastAsia="標楷體" w:hAnsi="標楷體" w:hint="eastAsia"/>
                <w:sz w:val="16"/>
                <w:szCs w:val="16"/>
              </w:rPr>
              <w:t>4</w:t>
            </w:r>
            <w:r w:rsidRPr="00AE1958">
              <w:rPr>
                <w:rFonts w:ascii="標楷體" w:eastAsia="標楷體" w:hAnsi="標楷體" w:hint="eastAsia"/>
                <w:sz w:val="16"/>
                <w:szCs w:val="16"/>
              </w:rPr>
              <w:t>.完成一件美的創作</w:t>
            </w:r>
          </w:p>
          <w:p w:rsidR="00366FBF" w:rsidRPr="00AE1958" w:rsidRDefault="00366FBF" w:rsidP="00A853EB">
            <w:pPr>
              <w:spacing w:line="260" w:lineRule="exact"/>
              <w:ind w:right="57"/>
              <w:jc w:val="both"/>
              <w:rPr>
                <w:rFonts w:ascii="標楷體" w:eastAsia="標楷體" w:hAnsi="標楷體"/>
                <w:sz w:val="16"/>
                <w:szCs w:val="16"/>
              </w:rPr>
            </w:pPr>
            <w:r>
              <w:rPr>
                <w:rFonts w:ascii="標楷體" w:eastAsia="標楷體" w:hAnsi="標楷體" w:hint="eastAsia"/>
                <w:sz w:val="16"/>
                <w:szCs w:val="16"/>
              </w:rPr>
              <w:t>5</w:t>
            </w:r>
            <w:r w:rsidRPr="00AE1958">
              <w:rPr>
                <w:rFonts w:ascii="標楷體" w:eastAsia="標楷體" w:hAnsi="標楷體" w:hint="eastAsia"/>
                <w:sz w:val="16"/>
                <w:szCs w:val="16"/>
              </w:rPr>
              <w:t>.聆聽大自然的聲音</w:t>
            </w:r>
          </w:p>
          <w:p w:rsidR="00366FBF" w:rsidRPr="00A07839" w:rsidRDefault="00366FBF" w:rsidP="00A853EB">
            <w:pPr>
              <w:spacing w:line="260" w:lineRule="exact"/>
              <w:ind w:right="57"/>
              <w:jc w:val="both"/>
              <w:rPr>
                <w:rFonts w:ascii="標楷體" w:eastAsia="標楷體" w:hAnsi="標楷體"/>
                <w:sz w:val="16"/>
                <w:szCs w:val="16"/>
              </w:rPr>
            </w:pPr>
            <w:r>
              <w:rPr>
                <w:rFonts w:ascii="標楷體" w:eastAsia="標楷體" w:hAnsi="標楷體" w:hint="eastAsia"/>
                <w:sz w:val="16"/>
                <w:szCs w:val="16"/>
              </w:rPr>
              <w:t>6</w:t>
            </w:r>
            <w:r w:rsidRPr="00AE1958">
              <w:rPr>
                <w:rFonts w:ascii="標楷體" w:eastAsia="標楷體" w:hAnsi="標楷體" w:hint="eastAsia"/>
                <w:sz w:val="16"/>
                <w:szCs w:val="16"/>
              </w:rPr>
              <w:t>.欣賞美的旋律</w:t>
            </w:r>
          </w:p>
        </w:tc>
        <w:tc>
          <w:tcPr>
            <w:tcW w:w="1418" w:type="dxa"/>
            <w:tcBorders>
              <w:top w:val="double" w:sz="4" w:space="0" w:color="auto"/>
            </w:tcBorders>
          </w:tcPr>
          <w:p w:rsidR="00366FBF" w:rsidRPr="00AE1958" w:rsidRDefault="00366FBF" w:rsidP="00A853EB">
            <w:pPr>
              <w:spacing w:line="280" w:lineRule="exact"/>
              <w:rPr>
                <w:rFonts w:ascii="標楷體" w:eastAsia="標楷體" w:hAnsi="標楷體"/>
                <w:sz w:val="16"/>
                <w:szCs w:val="16"/>
              </w:rPr>
            </w:pPr>
            <w:r w:rsidRPr="00AE1958">
              <w:rPr>
                <w:rFonts w:ascii="標楷體" w:eastAsia="標楷體" w:hAnsi="標楷體" w:hint="eastAsia"/>
                <w:sz w:val="16"/>
                <w:szCs w:val="16"/>
              </w:rPr>
              <w:t>1活動式評量</w:t>
            </w:r>
          </w:p>
          <w:p w:rsidR="00366FBF" w:rsidRPr="00A07839" w:rsidRDefault="00366FBF" w:rsidP="00A853EB">
            <w:pPr>
              <w:spacing w:line="280" w:lineRule="exact"/>
              <w:rPr>
                <w:rFonts w:ascii="標楷體" w:eastAsia="標楷體" w:hAnsi="標楷體"/>
                <w:sz w:val="16"/>
                <w:szCs w:val="16"/>
              </w:rPr>
            </w:pPr>
            <w:r w:rsidRPr="00AE1958">
              <w:rPr>
                <w:rFonts w:ascii="標楷體" w:eastAsia="標楷體" w:hAnsi="標楷體" w:hint="eastAsia"/>
                <w:sz w:val="16"/>
                <w:szCs w:val="16"/>
              </w:rPr>
              <w:t>2作品評量</w:t>
            </w:r>
          </w:p>
        </w:tc>
      </w:tr>
      <w:tr w:rsidR="00366FBF" w:rsidRPr="00264921" w:rsidTr="00A853EB">
        <w:trPr>
          <w:trHeight w:val="1080"/>
        </w:trPr>
        <w:tc>
          <w:tcPr>
            <w:tcW w:w="534" w:type="dxa"/>
            <w:vMerge/>
          </w:tcPr>
          <w:p w:rsidR="00366FBF" w:rsidRPr="00264921" w:rsidRDefault="00366FBF" w:rsidP="00A853EB">
            <w:pPr>
              <w:spacing w:line="280" w:lineRule="exact"/>
              <w:rPr>
                <w:rFonts w:ascii="標楷體" w:eastAsia="標楷體" w:hAnsi="標楷體"/>
                <w:sz w:val="32"/>
                <w:szCs w:val="32"/>
              </w:rPr>
            </w:pPr>
          </w:p>
        </w:tc>
        <w:tc>
          <w:tcPr>
            <w:tcW w:w="1275" w:type="dxa"/>
          </w:tcPr>
          <w:p w:rsidR="00366FBF" w:rsidRPr="00A07839" w:rsidRDefault="00366FBF" w:rsidP="00A853EB">
            <w:pPr>
              <w:spacing w:line="280" w:lineRule="exact"/>
              <w:jc w:val="both"/>
              <w:rPr>
                <w:rFonts w:ascii="標楷體" w:eastAsia="標楷體" w:hAnsi="標楷體"/>
                <w:sz w:val="16"/>
                <w:szCs w:val="16"/>
              </w:rPr>
            </w:pPr>
            <w:r w:rsidRPr="00A07839">
              <w:rPr>
                <w:rFonts w:ascii="標楷體" w:eastAsia="標楷體" w:hAnsi="標楷體" w:hint="eastAsia"/>
                <w:sz w:val="16"/>
                <w:szCs w:val="16"/>
              </w:rPr>
              <w:t>成長中的我</w:t>
            </w:r>
          </w:p>
        </w:tc>
        <w:tc>
          <w:tcPr>
            <w:tcW w:w="709" w:type="dxa"/>
          </w:tcPr>
          <w:p w:rsidR="00366FBF" w:rsidRPr="00A07839" w:rsidRDefault="00366FBF" w:rsidP="00A853EB">
            <w:pPr>
              <w:spacing w:line="280" w:lineRule="exact"/>
              <w:jc w:val="center"/>
              <w:rPr>
                <w:rFonts w:ascii="標楷體" w:eastAsia="標楷體" w:hAnsi="標楷體"/>
                <w:sz w:val="16"/>
                <w:szCs w:val="16"/>
              </w:rPr>
            </w:pPr>
            <w:r w:rsidRPr="00E37519">
              <w:rPr>
                <w:rFonts w:ascii="標楷體" w:eastAsia="標楷體" w:hAnsi="標楷體" w:hint="eastAsia"/>
                <w:sz w:val="16"/>
                <w:szCs w:val="16"/>
              </w:rPr>
              <w:t>16-17週</w:t>
            </w:r>
          </w:p>
        </w:tc>
        <w:tc>
          <w:tcPr>
            <w:tcW w:w="567" w:type="dxa"/>
          </w:tcPr>
          <w:p w:rsidR="00366FBF" w:rsidRPr="00A07839" w:rsidRDefault="00366FBF" w:rsidP="00A853EB">
            <w:pPr>
              <w:spacing w:line="280" w:lineRule="exact"/>
              <w:jc w:val="center"/>
              <w:rPr>
                <w:rFonts w:ascii="標楷體" w:eastAsia="標楷體" w:hAnsi="標楷體"/>
                <w:sz w:val="16"/>
                <w:szCs w:val="16"/>
              </w:rPr>
            </w:pPr>
            <w:r>
              <w:rPr>
                <w:rFonts w:ascii="標楷體" w:eastAsia="標楷體" w:hAnsi="標楷體" w:hint="eastAsia"/>
                <w:sz w:val="16"/>
                <w:szCs w:val="16"/>
              </w:rPr>
              <w:t>4</w:t>
            </w:r>
          </w:p>
        </w:tc>
        <w:tc>
          <w:tcPr>
            <w:tcW w:w="1418" w:type="dxa"/>
          </w:tcPr>
          <w:p w:rsidR="00366FBF" w:rsidRPr="00AE1958" w:rsidRDefault="00366FBF" w:rsidP="00A853EB">
            <w:pPr>
              <w:spacing w:line="280" w:lineRule="exact"/>
              <w:jc w:val="center"/>
              <w:rPr>
                <w:rFonts w:ascii="標楷體" w:eastAsia="標楷體" w:hAnsi="標楷體"/>
                <w:sz w:val="16"/>
                <w:szCs w:val="16"/>
              </w:rPr>
            </w:pPr>
            <w:r w:rsidRPr="00AE1958">
              <w:rPr>
                <w:rFonts w:ascii="標楷體" w:eastAsia="標楷體" w:hAnsi="標楷體" w:hint="eastAsia"/>
                <w:sz w:val="16"/>
                <w:szCs w:val="16"/>
              </w:rPr>
              <w:t>一、不一樣的我</w:t>
            </w:r>
          </w:p>
          <w:p w:rsidR="00366FBF" w:rsidRPr="00AE1958" w:rsidRDefault="00366FBF" w:rsidP="00A853EB">
            <w:pPr>
              <w:spacing w:line="280" w:lineRule="exact"/>
              <w:jc w:val="center"/>
              <w:rPr>
                <w:rFonts w:ascii="標楷體" w:eastAsia="標楷體" w:hAnsi="標楷體"/>
                <w:sz w:val="16"/>
                <w:szCs w:val="16"/>
              </w:rPr>
            </w:pPr>
            <w:r w:rsidRPr="00AE1958">
              <w:rPr>
                <w:rFonts w:ascii="標楷體" w:eastAsia="標楷體" w:hAnsi="標楷體" w:hint="eastAsia"/>
                <w:sz w:val="16"/>
                <w:szCs w:val="16"/>
              </w:rPr>
              <w:t>二、我是好幫手</w:t>
            </w:r>
          </w:p>
          <w:p w:rsidR="00366FBF" w:rsidRPr="00AE1958" w:rsidRDefault="00366FBF" w:rsidP="00A853EB">
            <w:pPr>
              <w:spacing w:line="280" w:lineRule="exact"/>
              <w:rPr>
                <w:rFonts w:ascii="標楷體" w:eastAsia="標楷體" w:hAnsi="標楷體"/>
                <w:sz w:val="16"/>
                <w:szCs w:val="16"/>
              </w:rPr>
            </w:pPr>
            <w:r w:rsidRPr="00AE1958">
              <w:rPr>
                <w:rFonts w:ascii="標楷體" w:eastAsia="標楷體" w:hAnsi="標楷體" w:hint="eastAsia"/>
                <w:sz w:val="16"/>
                <w:szCs w:val="16"/>
              </w:rPr>
              <w:t>三、期待升上三年</w:t>
            </w:r>
            <w:r>
              <w:rPr>
                <w:rFonts w:ascii="標楷體" w:eastAsia="標楷體" w:hAnsi="標楷體" w:hint="eastAsia"/>
                <w:sz w:val="16"/>
                <w:szCs w:val="16"/>
              </w:rPr>
              <w:t xml:space="preserve">  </w:t>
            </w:r>
            <w:r w:rsidRPr="00AE1958">
              <w:rPr>
                <w:rFonts w:ascii="標楷體" w:eastAsia="標楷體" w:hAnsi="標楷體" w:hint="eastAsia"/>
                <w:sz w:val="16"/>
                <w:szCs w:val="16"/>
              </w:rPr>
              <w:t>級</w:t>
            </w:r>
          </w:p>
          <w:p w:rsidR="00366FBF" w:rsidRPr="00A07839" w:rsidRDefault="00366FBF" w:rsidP="00A853EB">
            <w:pPr>
              <w:spacing w:line="280" w:lineRule="exact"/>
              <w:jc w:val="center"/>
              <w:rPr>
                <w:rFonts w:ascii="標楷體" w:eastAsia="標楷體" w:hAnsi="標楷體"/>
                <w:sz w:val="16"/>
                <w:szCs w:val="16"/>
              </w:rPr>
            </w:pPr>
          </w:p>
        </w:tc>
        <w:tc>
          <w:tcPr>
            <w:tcW w:w="992" w:type="dxa"/>
          </w:tcPr>
          <w:p w:rsidR="00366FBF" w:rsidRPr="00AE1958" w:rsidRDefault="00366FBF" w:rsidP="00A853EB">
            <w:pPr>
              <w:spacing w:line="280" w:lineRule="exact"/>
              <w:ind w:right="57"/>
              <w:jc w:val="both"/>
              <w:rPr>
                <w:rFonts w:ascii="標楷體" w:eastAsia="標楷體" w:hAnsi="標楷體"/>
                <w:sz w:val="16"/>
                <w:szCs w:val="16"/>
              </w:rPr>
            </w:pPr>
            <w:r w:rsidRPr="00AE1958">
              <w:rPr>
                <w:rFonts w:ascii="標楷體" w:eastAsia="標楷體" w:hAnsi="標楷體" w:hint="eastAsia"/>
                <w:sz w:val="16"/>
                <w:szCs w:val="16"/>
              </w:rPr>
              <w:t>生活</w:t>
            </w:r>
          </w:p>
          <w:p w:rsidR="00366FBF" w:rsidRPr="00A07839" w:rsidRDefault="00366FBF" w:rsidP="00A853EB">
            <w:pPr>
              <w:spacing w:line="280" w:lineRule="exact"/>
              <w:ind w:right="57"/>
              <w:jc w:val="both"/>
              <w:rPr>
                <w:rFonts w:ascii="標楷體" w:eastAsia="標楷體" w:hAnsi="標楷體"/>
                <w:sz w:val="16"/>
                <w:szCs w:val="16"/>
              </w:rPr>
            </w:pPr>
            <w:r w:rsidRPr="00AE1958">
              <w:rPr>
                <w:rFonts w:ascii="標楷體" w:eastAsia="標楷體" w:hAnsi="標楷體" w:hint="eastAsia"/>
                <w:sz w:val="16"/>
                <w:szCs w:val="16"/>
              </w:rPr>
              <w:t>綜合</w:t>
            </w:r>
          </w:p>
        </w:tc>
        <w:tc>
          <w:tcPr>
            <w:tcW w:w="3260" w:type="dxa"/>
          </w:tcPr>
          <w:p w:rsidR="00366FBF" w:rsidRPr="00AE1958" w:rsidRDefault="00366FBF" w:rsidP="00A853EB">
            <w:pPr>
              <w:spacing w:line="280" w:lineRule="exact"/>
              <w:ind w:right="57"/>
              <w:jc w:val="both"/>
              <w:rPr>
                <w:rFonts w:ascii="標楷體" w:eastAsia="標楷體" w:hAnsi="標楷體"/>
                <w:sz w:val="16"/>
                <w:szCs w:val="16"/>
              </w:rPr>
            </w:pPr>
            <w:r w:rsidRPr="00AE1958">
              <w:rPr>
                <w:rFonts w:ascii="標楷體" w:eastAsia="標楷體" w:hAnsi="標楷體" w:hint="eastAsia"/>
                <w:sz w:val="16"/>
                <w:szCs w:val="16"/>
              </w:rPr>
              <w:t>1.準備以前的照片</w:t>
            </w:r>
          </w:p>
          <w:p w:rsidR="00366FBF" w:rsidRPr="00AE1958" w:rsidRDefault="00366FBF" w:rsidP="00A853EB">
            <w:pPr>
              <w:spacing w:line="280" w:lineRule="exact"/>
              <w:ind w:right="57"/>
              <w:jc w:val="both"/>
              <w:rPr>
                <w:rFonts w:ascii="標楷體" w:eastAsia="標楷體" w:hAnsi="標楷體"/>
                <w:sz w:val="16"/>
                <w:szCs w:val="16"/>
              </w:rPr>
            </w:pPr>
            <w:r w:rsidRPr="00AE1958">
              <w:rPr>
                <w:rFonts w:ascii="標楷體" w:eastAsia="標楷體" w:hAnsi="標楷體" w:hint="eastAsia"/>
                <w:sz w:val="16"/>
                <w:szCs w:val="16"/>
              </w:rPr>
              <w:t>2.上台分享自己和以前的不同</w:t>
            </w:r>
          </w:p>
          <w:p w:rsidR="00366FBF" w:rsidRPr="00AE1958"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3</w:t>
            </w:r>
            <w:r w:rsidRPr="00AE1958">
              <w:rPr>
                <w:rFonts w:ascii="標楷體" w:eastAsia="標楷體" w:hAnsi="標楷體" w:hint="eastAsia"/>
                <w:sz w:val="16"/>
                <w:szCs w:val="16"/>
              </w:rPr>
              <w:t>.一週家事紀錄</w:t>
            </w:r>
          </w:p>
          <w:p w:rsidR="00366FBF" w:rsidRPr="00AE1958"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4</w:t>
            </w:r>
            <w:r w:rsidRPr="00AE1958">
              <w:rPr>
                <w:rFonts w:ascii="標楷體" w:eastAsia="標楷體" w:hAnsi="標楷體" w:hint="eastAsia"/>
                <w:sz w:val="16"/>
                <w:szCs w:val="16"/>
              </w:rPr>
              <w:t>.上台分享做家事的感想</w:t>
            </w:r>
          </w:p>
          <w:p w:rsidR="00366FBF" w:rsidRPr="00AE1958"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5</w:t>
            </w:r>
            <w:r w:rsidRPr="00AE1958">
              <w:rPr>
                <w:rFonts w:ascii="標楷體" w:eastAsia="標楷體" w:hAnsi="標楷體" w:hint="eastAsia"/>
                <w:sz w:val="16"/>
                <w:szCs w:val="16"/>
              </w:rPr>
              <w:t>.參觀三年級上課情形</w:t>
            </w:r>
          </w:p>
          <w:p w:rsidR="00366FBF" w:rsidRPr="00A07839" w:rsidRDefault="00366FBF" w:rsidP="00A853EB">
            <w:pPr>
              <w:spacing w:line="280" w:lineRule="exact"/>
              <w:ind w:right="57"/>
              <w:jc w:val="both"/>
              <w:rPr>
                <w:rFonts w:ascii="標楷體" w:eastAsia="標楷體" w:hAnsi="標楷體"/>
                <w:sz w:val="16"/>
                <w:szCs w:val="16"/>
              </w:rPr>
            </w:pPr>
            <w:r>
              <w:rPr>
                <w:rFonts w:ascii="標楷體" w:eastAsia="標楷體" w:hAnsi="標楷體" w:hint="eastAsia"/>
                <w:sz w:val="16"/>
                <w:szCs w:val="16"/>
              </w:rPr>
              <w:t>6</w:t>
            </w:r>
            <w:r w:rsidRPr="00AE1958">
              <w:rPr>
                <w:rFonts w:ascii="標楷體" w:eastAsia="標楷體" w:hAnsi="標楷體" w:hint="eastAsia"/>
                <w:sz w:val="16"/>
                <w:szCs w:val="16"/>
              </w:rPr>
              <w:t>.拜訪三年級的大哥哥大姐姐</w:t>
            </w:r>
          </w:p>
        </w:tc>
        <w:tc>
          <w:tcPr>
            <w:tcW w:w="1418" w:type="dxa"/>
          </w:tcPr>
          <w:p w:rsidR="00366FBF"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1口頭發表</w:t>
            </w:r>
          </w:p>
          <w:p w:rsidR="00366FBF" w:rsidRPr="00A07839" w:rsidRDefault="00366FBF" w:rsidP="00A853EB">
            <w:pPr>
              <w:spacing w:line="280" w:lineRule="exact"/>
              <w:rPr>
                <w:rFonts w:ascii="標楷體" w:eastAsia="標楷體" w:hAnsi="標楷體"/>
                <w:sz w:val="16"/>
                <w:szCs w:val="16"/>
              </w:rPr>
            </w:pPr>
            <w:r>
              <w:rPr>
                <w:rFonts w:ascii="標楷體" w:eastAsia="標楷體" w:hAnsi="標楷體" w:hint="eastAsia"/>
                <w:sz w:val="16"/>
                <w:szCs w:val="16"/>
              </w:rPr>
              <w:t>2</w:t>
            </w:r>
            <w:r w:rsidRPr="00AE1958">
              <w:rPr>
                <w:rFonts w:ascii="標楷體" w:eastAsia="標楷體" w:hAnsi="標楷體" w:hint="eastAsia"/>
                <w:sz w:val="16"/>
                <w:szCs w:val="16"/>
              </w:rPr>
              <w:t>課堂觀察</w:t>
            </w:r>
          </w:p>
        </w:tc>
      </w:tr>
    </w:tbl>
    <w:p w:rsidR="00366FBF" w:rsidRDefault="00366FBF" w:rsidP="00366FBF"/>
    <w:p w:rsidR="00366FBF" w:rsidRDefault="00366FBF">
      <w:pPr>
        <w:widowControl/>
      </w:pPr>
      <w:r>
        <w:br w:type="page"/>
      </w:r>
    </w:p>
    <w:p w:rsidR="00366FBF" w:rsidRDefault="006F78F1" w:rsidP="00366FBF">
      <w:pPr>
        <w:jc w:val="center"/>
        <w:rPr>
          <w:rFonts w:ascii="標楷體" w:eastAsia="標楷體" w:hAnsi="標楷體"/>
          <w:sz w:val="32"/>
          <w:szCs w:val="32"/>
        </w:rPr>
      </w:pPr>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-381635</wp:posOffset>
                </wp:positionV>
                <wp:extent cx="2640330" cy="329565"/>
                <wp:effectExtent l="0" t="0" r="15240" b="13970"/>
                <wp:wrapNone/>
                <wp:docPr id="4"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330" cy="329565"/>
                        </a:xfrm>
                        <a:prstGeom prst="rect">
                          <a:avLst/>
                        </a:prstGeom>
                        <a:solidFill>
                          <a:srgbClr val="FFFFFF"/>
                        </a:solidFill>
                        <a:ln w="9525">
                          <a:solidFill>
                            <a:srgbClr val="000000"/>
                          </a:solidFill>
                          <a:miter lim="800000"/>
                          <a:headEnd/>
                          <a:tailEnd/>
                        </a:ln>
                      </wps:spPr>
                      <wps:txbx>
                        <w:txbxContent>
                          <w:p w:rsidR="00366FBF" w:rsidRDefault="00366FBF" w:rsidP="00366FBF">
                            <w:r>
                              <w:rPr>
                                <w:rFonts w:hint="eastAsia"/>
                              </w:rPr>
                              <w:t>附件一</w:t>
                            </w:r>
                            <w:r>
                              <w:rPr>
                                <w:rFonts w:hint="eastAsia"/>
                              </w:rPr>
                              <w:t xml:space="preserve"> </w:t>
                            </w:r>
                            <w:r>
                              <w:rPr>
                                <w:rFonts w:hint="eastAsia"/>
                              </w:rPr>
                              <w:t>需上傳</w:t>
                            </w:r>
                            <w:r>
                              <w:rPr>
                                <w:rFonts w:hint="eastAsia"/>
                              </w:rPr>
                              <w:t xml:space="preserve"> </w:t>
                            </w:r>
                            <w:r>
                              <w:rPr>
                                <w:rFonts w:hint="eastAsia"/>
                              </w:rPr>
                              <w:t>不必繳紙本</w:t>
                            </w:r>
                            <w:r>
                              <w:rPr>
                                <w:rFonts w:hint="eastAsia"/>
                              </w:rPr>
                              <w:t>(</w:t>
                            </w:r>
                            <w:r>
                              <w:rPr>
                                <w:rFonts w:hint="eastAsia"/>
                              </w:rPr>
                              <w:t>用</w:t>
                            </w:r>
                            <w:r>
                              <w:rPr>
                                <w:rFonts w:hint="eastAsia"/>
                              </w:rPr>
                              <w:t>4-3)</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left:0;text-align:left;margin-left:-12.5pt;margin-top:-30.05pt;width:207.9pt;height:25.9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">
                <v:textbox style="mso-fit-shape-to-text:t">
                  <w:txbxContent>
                    <w:p w:rsidR="00366FBF" w:rsidRDefault="00366FBF" w:rsidP="00366FBF">
                      <w:r>
                        <w:rPr>
                          <w:rFonts w:hint="eastAsia"/>
                        </w:rPr>
                        <w:t>附件一</w:t>
                      </w:r>
                      <w:r>
                        <w:rPr>
                          <w:rFonts w:hint="eastAsia"/>
                        </w:rPr>
                        <w:t xml:space="preserve"> </w:t>
                      </w:r>
                      <w:r>
                        <w:rPr>
                          <w:rFonts w:hint="eastAsia"/>
                        </w:rPr>
                        <w:t>需上傳</w:t>
                      </w:r>
                      <w:r>
                        <w:rPr>
                          <w:rFonts w:hint="eastAsia"/>
                        </w:rPr>
                        <w:t xml:space="preserve"> </w:t>
                      </w:r>
                      <w:r>
                        <w:rPr>
                          <w:rFonts w:hint="eastAsia"/>
                        </w:rPr>
                        <w:t>不必繳紙本</w:t>
                      </w:r>
                      <w:r>
                        <w:rPr>
                          <w:rFonts w:hint="eastAsia"/>
                        </w:rPr>
                        <w:t>(</w:t>
                      </w:r>
                      <w:r>
                        <w:rPr>
                          <w:rFonts w:hint="eastAsia"/>
                        </w:rPr>
                        <w:t>用</w:t>
                      </w:r>
                      <w:r>
                        <w:rPr>
                          <w:rFonts w:hint="eastAsia"/>
                        </w:rPr>
                        <w:t>4-3)</w:t>
                      </w:r>
                    </w:p>
                  </w:txbxContent>
                </v:textbox>
              </v:shape>
            </w:pict>
          </mc:Fallback>
        </mc:AlternateContent>
      </w:r>
      <w:r w:rsidR="00366FBF" w:rsidRPr="007830AF">
        <w:rPr>
          <w:rFonts w:ascii="標楷體" w:eastAsia="標楷體" w:hAnsi="標楷體" w:hint="eastAsia"/>
          <w:sz w:val="32"/>
          <w:szCs w:val="32"/>
        </w:rPr>
        <w:t>基隆市</w:t>
      </w:r>
      <w:r w:rsidR="00366FBF" w:rsidRPr="007D067D">
        <w:rPr>
          <w:rFonts w:ascii="標楷體" w:eastAsia="標楷體" w:hAnsi="標楷體" w:hint="eastAsia"/>
          <w:sz w:val="32"/>
          <w:szCs w:val="32"/>
        </w:rPr>
        <w:t>東信</w:t>
      </w:r>
      <w:r w:rsidR="00366FBF" w:rsidRPr="007830AF">
        <w:rPr>
          <w:rFonts w:ascii="標楷體" w:eastAsia="標楷體" w:hAnsi="標楷體" w:hint="eastAsia"/>
          <w:sz w:val="32"/>
          <w:szCs w:val="32"/>
        </w:rPr>
        <w:t>國民</w:t>
      </w:r>
      <w:r w:rsidR="00366FBF">
        <w:rPr>
          <w:rFonts w:ascii="標楷體" w:eastAsia="標楷體" w:hAnsi="標楷體" w:hint="eastAsia"/>
          <w:sz w:val="32"/>
          <w:szCs w:val="32"/>
        </w:rPr>
        <w:t>中(</w:t>
      </w:r>
      <w:r w:rsidR="00366FBF" w:rsidRPr="007830AF">
        <w:rPr>
          <w:rFonts w:ascii="標楷體" w:eastAsia="標楷體" w:hAnsi="標楷體" w:hint="eastAsia"/>
          <w:sz w:val="32"/>
          <w:szCs w:val="32"/>
        </w:rPr>
        <w:t>小</w:t>
      </w:r>
      <w:r w:rsidR="00366FBF">
        <w:rPr>
          <w:rFonts w:ascii="標楷體" w:eastAsia="標楷體" w:hAnsi="標楷體" w:hint="eastAsia"/>
          <w:sz w:val="32"/>
          <w:szCs w:val="32"/>
        </w:rPr>
        <w:t>)</w:t>
      </w:r>
      <w:r w:rsidR="00366FBF" w:rsidRPr="007830AF">
        <w:rPr>
          <w:rFonts w:ascii="標楷體" w:eastAsia="標楷體" w:hAnsi="標楷體" w:hint="eastAsia"/>
          <w:sz w:val="32"/>
          <w:szCs w:val="32"/>
        </w:rPr>
        <w:t>學</w:t>
      </w:r>
      <w:r>
        <w:rPr>
          <w:rFonts w:ascii="標楷體" w:eastAsia="標楷體" w:hAnsi="標楷體" w:hint="eastAsia"/>
          <w:sz w:val="32"/>
          <w:szCs w:val="32"/>
        </w:rPr>
        <w:t>105</w:t>
      </w:r>
      <w:r w:rsidR="002F4EFD">
        <w:rPr>
          <w:rFonts w:ascii="標楷體" w:eastAsia="標楷體" w:hAnsi="標楷體" w:hint="eastAsia"/>
          <w:sz w:val="32"/>
          <w:szCs w:val="32"/>
        </w:rPr>
        <w:t>學年度</w:t>
      </w:r>
      <w:r w:rsidR="00366FBF" w:rsidRPr="007D067D">
        <w:rPr>
          <w:rFonts w:ascii="標楷體" w:eastAsia="標楷體" w:hAnsi="標楷體" w:hint="eastAsia"/>
          <w:sz w:val="32"/>
          <w:szCs w:val="32"/>
        </w:rPr>
        <w:t>三</w:t>
      </w:r>
      <w:r w:rsidR="00366FBF" w:rsidRPr="007830AF">
        <w:rPr>
          <w:rFonts w:ascii="標楷體" w:eastAsia="標楷體" w:hAnsi="標楷體" w:hint="eastAsia"/>
          <w:sz w:val="32"/>
          <w:szCs w:val="32"/>
        </w:rPr>
        <w:t>年級</w:t>
      </w:r>
      <w:r w:rsidR="00366FBF">
        <w:rPr>
          <w:rFonts w:ascii="標楷體" w:eastAsia="標楷體" w:hAnsi="標楷體" w:hint="eastAsia"/>
          <w:sz w:val="32"/>
          <w:szCs w:val="32"/>
        </w:rPr>
        <w:t>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275"/>
        <w:gridCol w:w="851"/>
        <w:gridCol w:w="425"/>
        <w:gridCol w:w="1276"/>
        <w:gridCol w:w="1134"/>
        <w:gridCol w:w="3260"/>
        <w:gridCol w:w="1418"/>
      </w:tblGrid>
      <w:tr w:rsidR="00366FBF" w:rsidRPr="004F0F76" w:rsidTr="00A853EB">
        <w:tc>
          <w:tcPr>
            <w:tcW w:w="534"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學期</w:t>
            </w:r>
          </w:p>
        </w:tc>
        <w:tc>
          <w:tcPr>
            <w:tcW w:w="1275"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重要學習主題</w:t>
            </w:r>
          </w:p>
        </w:tc>
        <w:tc>
          <w:tcPr>
            <w:tcW w:w="851"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實施週別</w:t>
            </w:r>
          </w:p>
        </w:tc>
        <w:tc>
          <w:tcPr>
            <w:tcW w:w="425"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節數</w:t>
            </w:r>
          </w:p>
        </w:tc>
        <w:tc>
          <w:tcPr>
            <w:tcW w:w="1276"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活動名稱</w:t>
            </w:r>
          </w:p>
        </w:tc>
        <w:tc>
          <w:tcPr>
            <w:tcW w:w="1134"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統整之領域或彈性課程</w:t>
            </w:r>
          </w:p>
        </w:tc>
        <w:tc>
          <w:tcPr>
            <w:tcW w:w="3260"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教學內容重點</w:t>
            </w:r>
          </w:p>
        </w:tc>
        <w:tc>
          <w:tcPr>
            <w:tcW w:w="1418" w:type="dxa"/>
            <w:vAlign w:val="center"/>
          </w:tcPr>
          <w:p w:rsidR="00366FBF" w:rsidRPr="003A25AC" w:rsidRDefault="00366FBF" w:rsidP="00A853EB">
            <w:pPr>
              <w:jc w:val="center"/>
              <w:rPr>
                <w:rFonts w:ascii="標楷體" w:eastAsia="標楷體" w:hAnsi="標楷體"/>
              </w:rPr>
            </w:pPr>
            <w:r w:rsidRPr="003A25AC">
              <w:rPr>
                <w:rFonts w:ascii="標楷體" w:eastAsia="標楷體" w:hAnsi="標楷體" w:hint="eastAsia"/>
              </w:rPr>
              <w:t>評量方式</w:t>
            </w:r>
          </w:p>
        </w:tc>
      </w:tr>
      <w:tr w:rsidR="00366FBF" w:rsidRPr="00264921" w:rsidTr="00A853EB">
        <w:trPr>
          <w:trHeight w:val="1235"/>
        </w:trPr>
        <w:tc>
          <w:tcPr>
            <w:tcW w:w="534" w:type="dxa"/>
            <w:vMerge w:val="restart"/>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上學期</w:t>
            </w:r>
          </w:p>
        </w:tc>
        <w:tc>
          <w:tcPr>
            <w:tcW w:w="1275" w:type="dxa"/>
          </w:tcPr>
          <w:p w:rsidR="00366FBF" w:rsidRPr="007176DF" w:rsidRDefault="00366FBF" w:rsidP="00A853EB">
            <w:pPr>
              <w:jc w:val="center"/>
              <w:rPr>
                <w:rFonts w:ascii="標楷體" w:eastAsia="標楷體" w:hAnsi="標楷體"/>
              </w:rPr>
            </w:pPr>
            <w:r w:rsidRPr="007176DF">
              <w:rPr>
                <w:rFonts w:ascii="標楷體" w:eastAsia="標楷體" w:hAnsi="標楷體" w:hint="eastAsia"/>
              </w:rPr>
              <w:t>小</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小</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園</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丁</w:t>
            </w:r>
          </w:p>
        </w:tc>
        <w:tc>
          <w:tcPr>
            <w:tcW w:w="851"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5-8週</w:t>
            </w:r>
          </w:p>
        </w:tc>
        <w:tc>
          <w:tcPr>
            <w:tcW w:w="425"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4節</w:t>
            </w:r>
          </w:p>
        </w:tc>
        <w:tc>
          <w:tcPr>
            <w:tcW w:w="1276"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1.植物身體</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2.植物圖鑑</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3.大自然奇遇記</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4.生命的脈動</w:t>
            </w:r>
          </w:p>
        </w:tc>
        <w:tc>
          <w:tcPr>
            <w:tcW w:w="1134" w:type="dxa"/>
          </w:tcPr>
          <w:p w:rsidR="00366FBF" w:rsidRPr="007176DF" w:rsidRDefault="00366FBF" w:rsidP="00A853EB">
            <w:pPr>
              <w:rPr>
                <w:rFonts w:ascii="標楷體" w:eastAsia="標楷體" w:hAnsi="標楷體"/>
              </w:rPr>
            </w:pPr>
            <w:r w:rsidRPr="007176DF">
              <w:rPr>
                <w:rFonts w:ascii="標楷體" w:eastAsia="標楷體" w:hAnsi="標楷體" w:hint="eastAsia"/>
              </w:rPr>
              <w:t>自然</w:t>
            </w:r>
          </w:p>
          <w:p w:rsidR="00366FBF" w:rsidRPr="007176DF" w:rsidRDefault="00366FBF" w:rsidP="00A853EB">
            <w:pPr>
              <w:spacing w:line="280" w:lineRule="exact"/>
              <w:ind w:right="57"/>
              <w:rPr>
                <w:rFonts w:ascii="標楷體" w:eastAsia="標楷體" w:hAnsi="標楷體"/>
              </w:rPr>
            </w:pPr>
            <w:r w:rsidRPr="007176DF">
              <w:rPr>
                <w:rFonts w:ascii="標楷體" w:eastAsia="標楷體" w:hAnsi="標楷體" w:hint="eastAsia"/>
              </w:rPr>
              <w:t>資訊</w:t>
            </w:r>
          </w:p>
          <w:p w:rsidR="00366FBF" w:rsidRPr="007176DF" w:rsidRDefault="00366FBF" w:rsidP="00A853EB">
            <w:pPr>
              <w:rPr>
                <w:rFonts w:ascii="標楷體" w:eastAsia="標楷體" w:hAnsi="標楷體"/>
              </w:rPr>
            </w:pPr>
            <w:r w:rsidRPr="007176DF">
              <w:rPr>
                <w:rFonts w:ascii="標楷體" w:eastAsia="標楷體" w:hAnsi="標楷體" w:hint="eastAsia"/>
              </w:rPr>
              <w:t>藝術與人文</w:t>
            </w:r>
          </w:p>
          <w:p w:rsidR="00366FBF" w:rsidRPr="007176DF" w:rsidRDefault="00366FBF" w:rsidP="00A853EB">
            <w:pPr>
              <w:spacing w:line="280" w:lineRule="exact"/>
              <w:ind w:right="57"/>
              <w:rPr>
                <w:rFonts w:ascii="標楷體" w:eastAsia="標楷體" w:hAnsi="標楷體"/>
              </w:rPr>
            </w:pPr>
            <w:r w:rsidRPr="007176DF">
              <w:rPr>
                <w:rFonts w:ascii="標楷體" w:eastAsia="標楷體" w:hAnsi="標楷體" w:hint="eastAsia"/>
              </w:rPr>
              <w:t>數學</w:t>
            </w:r>
          </w:p>
        </w:tc>
        <w:tc>
          <w:tcPr>
            <w:tcW w:w="3260" w:type="dxa"/>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1.到校園觀察各種不同植物，認識其構造，並找出其異同之處</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2.利用網路查詢植物的資料，製作植物圖鑑</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3.利用校園中的植物製作押花卡片</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4.透過一週的觀察紀錄，經驗一星期有七天</w:t>
            </w:r>
          </w:p>
        </w:tc>
        <w:tc>
          <w:tcPr>
            <w:tcW w:w="1418" w:type="dxa"/>
          </w:tcPr>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檔案評量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實作評量</w:t>
            </w:r>
          </w:p>
        </w:tc>
      </w:tr>
      <w:tr w:rsidR="00366FBF" w:rsidRPr="00264921" w:rsidTr="00A853EB">
        <w:trPr>
          <w:trHeight w:val="1235"/>
        </w:trPr>
        <w:tc>
          <w:tcPr>
            <w:tcW w:w="534" w:type="dxa"/>
            <w:vMerge/>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Pr>
          <w:p w:rsidR="00366FBF" w:rsidRPr="007176DF" w:rsidRDefault="00366FBF" w:rsidP="00A853EB">
            <w:pPr>
              <w:jc w:val="center"/>
              <w:rPr>
                <w:rFonts w:ascii="標楷體" w:eastAsia="標楷體" w:hAnsi="標楷體"/>
              </w:rPr>
            </w:pPr>
            <w:r w:rsidRPr="007176DF">
              <w:rPr>
                <w:rFonts w:ascii="標楷體" w:eastAsia="標楷體" w:hAnsi="標楷體" w:hint="eastAsia"/>
              </w:rPr>
              <w:t>海</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洋</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的</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禮</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物</w:t>
            </w:r>
          </w:p>
        </w:tc>
        <w:tc>
          <w:tcPr>
            <w:tcW w:w="851"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9-12週</w:t>
            </w:r>
          </w:p>
        </w:tc>
        <w:tc>
          <w:tcPr>
            <w:tcW w:w="425"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4節</w:t>
            </w:r>
          </w:p>
        </w:tc>
        <w:tc>
          <w:tcPr>
            <w:tcW w:w="1276"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1.超級變變變</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2.打造魚兒的家</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3.奇幻世界</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4.小水滴遊記</w:t>
            </w:r>
          </w:p>
        </w:tc>
        <w:tc>
          <w:tcPr>
            <w:tcW w:w="1134" w:type="dxa"/>
          </w:tcPr>
          <w:p w:rsidR="00366FBF" w:rsidRPr="007176DF" w:rsidRDefault="00366FBF" w:rsidP="00A853EB">
            <w:pPr>
              <w:rPr>
                <w:rFonts w:ascii="標楷體" w:eastAsia="標楷體" w:hAnsi="標楷體"/>
              </w:rPr>
            </w:pPr>
            <w:r w:rsidRPr="007176DF">
              <w:rPr>
                <w:rFonts w:ascii="標楷體" w:eastAsia="標楷體" w:hAnsi="標楷體" w:hint="eastAsia"/>
              </w:rPr>
              <w:t>語文</w:t>
            </w:r>
          </w:p>
          <w:p w:rsidR="00366FBF" w:rsidRPr="007176DF" w:rsidRDefault="00366FBF" w:rsidP="00A853EB">
            <w:pPr>
              <w:rPr>
                <w:rFonts w:ascii="標楷體" w:eastAsia="標楷體" w:hAnsi="標楷體"/>
              </w:rPr>
            </w:pPr>
            <w:r w:rsidRPr="007176DF">
              <w:rPr>
                <w:rFonts w:ascii="標楷體" w:eastAsia="標楷體" w:hAnsi="標楷體" w:hint="eastAsia"/>
              </w:rPr>
              <w:t>閱讀</w:t>
            </w:r>
          </w:p>
          <w:p w:rsidR="00366FBF" w:rsidRPr="007176DF" w:rsidRDefault="00366FBF" w:rsidP="00A853EB">
            <w:pPr>
              <w:rPr>
                <w:rFonts w:ascii="標楷體" w:eastAsia="標楷體" w:hAnsi="標楷體"/>
              </w:rPr>
            </w:pPr>
            <w:r w:rsidRPr="007176DF">
              <w:rPr>
                <w:rFonts w:ascii="標楷體" w:eastAsia="標楷體" w:hAnsi="標楷體" w:hint="eastAsia"/>
              </w:rPr>
              <w:t>藝術與人文</w:t>
            </w:r>
          </w:p>
          <w:p w:rsidR="00366FBF" w:rsidRPr="007176DF" w:rsidRDefault="00366FBF" w:rsidP="00A853EB">
            <w:pPr>
              <w:spacing w:line="280" w:lineRule="exact"/>
              <w:ind w:right="57"/>
              <w:rPr>
                <w:rFonts w:ascii="標楷體" w:eastAsia="標楷體" w:hAnsi="標楷體"/>
                <w:color w:val="000000"/>
              </w:rPr>
            </w:pPr>
            <w:r w:rsidRPr="007176DF">
              <w:rPr>
                <w:rFonts w:ascii="標楷體" w:eastAsia="標楷體" w:hAnsi="標楷體" w:hint="eastAsia"/>
              </w:rPr>
              <w:t>健體</w:t>
            </w:r>
          </w:p>
        </w:tc>
        <w:tc>
          <w:tcPr>
            <w:tcW w:w="3260" w:type="dxa"/>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1.藉由資料蒐集，認識水污染的來源</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2.經由演出、朗讀的方式，體會愛護海洋的重要性</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3.走出校園透過參訪活動，了解海洋與日常生活的關係</w:t>
            </w:r>
          </w:p>
          <w:p w:rsidR="00366FBF" w:rsidRPr="007176DF" w:rsidRDefault="00366FBF" w:rsidP="00A853EB">
            <w:pPr>
              <w:spacing w:line="280" w:lineRule="exact"/>
              <w:ind w:right="57"/>
              <w:jc w:val="both"/>
              <w:rPr>
                <w:rFonts w:ascii="標楷體" w:eastAsia="標楷體" w:hAnsi="標楷體"/>
                <w:color w:val="000000"/>
              </w:rPr>
            </w:pPr>
            <w:r w:rsidRPr="007176DF">
              <w:rPr>
                <w:rFonts w:ascii="標楷體" w:eastAsia="標楷體" w:hAnsi="標楷體" w:hint="eastAsia"/>
              </w:rPr>
              <w:t>4.知道減少水污染的方法並體會環保行動的重要性</w:t>
            </w:r>
          </w:p>
        </w:tc>
        <w:tc>
          <w:tcPr>
            <w:tcW w:w="1418" w:type="dxa"/>
          </w:tcPr>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檔案評量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角色扮演</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實作評量</w:t>
            </w:r>
          </w:p>
        </w:tc>
      </w:tr>
      <w:tr w:rsidR="00366FBF" w:rsidRPr="00264921" w:rsidTr="00A853EB">
        <w:trPr>
          <w:trHeight w:val="1235"/>
        </w:trPr>
        <w:tc>
          <w:tcPr>
            <w:tcW w:w="534" w:type="dxa"/>
            <w:vMerge/>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Pr>
          <w:p w:rsidR="00366FBF" w:rsidRPr="007176DF" w:rsidRDefault="00366FBF" w:rsidP="00A853EB">
            <w:pPr>
              <w:jc w:val="center"/>
              <w:rPr>
                <w:rFonts w:ascii="標楷體" w:eastAsia="標楷體" w:hAnsi="標楷體"/>
              </w:rPr>
            </w:pPr>
            <w:r w:rsidRPr="007176DF">
              <w:rPr>
                <w:rFonts w:ascii="標楷體" w:eastAsia="標楷體" w:hAnsi="標楷體" w:hint="eastAsia"/>
              </w:rPr>
              <w:t>男</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女</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翹</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翹</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板</w:t>
            </w:r>
          </w:p>
        </w:tc>
        <w:tc>
          <w:tcPr>
            <w:tcW w:w="851"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13-16週</w:t>
            </w:r>
          </w:p>
        </w:tc>
        <w:tc>
          <w:tcPr>
            <w:tcW w:w="425"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4節</w:t>
            </w:r>
          </w:p>
        </w:tc>
        <w:tc>
          <w:tcPr>
            <w:tcW w:w="1276"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1.同學你我他</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2.當我們同在一起</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3.身體新視野</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4.禮儀停看聽</w:t>
            </w:r>
          </w:p>
        </w:tc>
        <w:tc>
          <w:tcPr>
            <w:tcW w:w="1134" w:type="dxa"/>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社會</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健體</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綜合</w:t>
            </w:r>
          </w:p>
        </w:tc>
        <w:tc>
          <w:tcPr>
            <w:tcW w:w="3260" w:type="dxa"/>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1.探討不同社會型態中的兩性角色，體會兩性應彼此尊重，並能依照自己的興趣自由發展</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2.了解與他人相處的方法與態度，體會分工合作在團體中的重要性</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3.藉由認識新生命的產生，學習珍視生命的態度與行為</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4.透過分組考驗方式，建立兩性間團結合作的精神</w:t>
            </w:r>
          </w:p>
        </w:tc>
        <w:tc>
          <w:tcPr>
            <w:tcW w:w="1418" w:type="dxa"/>
          </w:tcPr>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口頭評量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分組討論</w:t>
            </w:r>
          </w:p>
        </w:tc>
      </w:tr>
      <w:tr w:rsidR="00366FBF" w:rsidRPr="00264921" w:rsidTr="00A853EB">
        <w:trPr>
          <w:trHeight w:val="999"/>
        </w:trPr>
        <w:tc>
          <w:tcPr>
            <w:tcW w:w="534" w:type="dxa"/>
            <w:vMerge w:val="restart"/>
            <w:tcBorders>
              <w:top w:val="double" w:sz="4" w:space="0" w:color="auto"/>
            </w:tcBorders>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下學期</w:t>
            </w:r>
          </w:p>
        </w:tc>
        <w:tc>
          <w:tcPr>
            <w:tcW w:w="1275" w:type="dxa"/>
            <w:tcBorders>
              <w:top w:val="double" w:sz="4" w:space="0" w:color="auto"/>
            </w:tcBorders>
          </w:tcPr>
          <w:p w:rsidR="00366FBF" w:rsidRPr="007176DF" w:rsidRDefault="00366FBF" w:rsidP="00A853EB">
            <w:pPr>
              <w:jc w:val="center"/>
              <w:rPr>
                <w:rFonts w:ascii="標楷體" w:eastAsia="標楷體" w:hAnsi="標楷體"/>
              </w:rPr>
            </w:pPr>
            <w:r w:rsidRPr="007176DF">
              <w:rPr>
                <w:rFonts w:ascii="標楷體" w:eastAsia="標楷體" w:hAnsi="標楷體" w:hint="eastAsia"/>
              </w:rPr>
              <w:t>蟲</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蟲</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日</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記</w:t>
            </w:r>
          </w:p>
        </w:tc>
        <w:tc>
          <w:tcPr>
            <w:tcW w:w="851"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5-8週</w:t>
            </w:r>
          </w:p>
        </w:tc>
        <w:tc>
          <w:tcPr>
            <w:tcW w:w="425"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4節</w:t>
            </w:r>
          </w:p>
        </w:tc>
        <w:tc>
          <w:tcPr>
            <w:tcW w:w="1276"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1.大家來種菜</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2.動物大會師</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3.春之嘉年華</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4.美麗新家園</w:t>
            </w:r>
          </w:p>
        </w:tc>
        <w:tc>
          <w:tcPr>
            <w:tcW w:w="1134" w:type="dxa"/>
            <w:tcBorders>
              <w:top w:val="double" w:sz="4" w:space="0" w:color="auto"/>
            </w:tcBorders>
          </w:tcPr>
          <w:p w:rsidR="00366FBF" w:rsidRPr="007176DF" w:rsidRDefault="00366FBF" w:rsidP="00A853EB">
            <w:pPr>
              <w:rPr>
                <w:rFonts w:ascii="標楷體" w:eastAsia="標楷體" w:hAnsi="標楷體"/>
              </w:rPr>
            </w:pPr>
            <w:r w:rsidRPr="007176DF">
              <w:rPr>
                <w:rFonts w:ascii="標楷體" w:eastAsia="標楷體" w:hAnsi="標楷體" w:hint="eastAsia"/>
              </w:rPr>
              <w:t>自然</w:t>
            </w:r>
          </w:p>
          <w:p w:rsidR="00366FBF" w:rsidRPr="007176DF" w:rsidRDefault="00366FBF" w:rsidP="00A853EB">
            <w:pPr>
              <w:rPr>
                <w:rFonts w:ascii="標楷體" w:eastAsia="標楷體" w:hAnsi="標楷體"/>
              </w:rPr>
            </w:pPr>
            <w:r w:rsidRPr="007176DF">
              <w:rPr>
                <w:rFonts w:ascii="標楷體" w:eastAsia="標楷體" w:hAnsi="標楷體" w:hint="eastAsia"/>
              </w:rPr>
              <w:t>資訊</w:t>
            </w:r>
          </w:p>
          <w:p w:rsidR="00366FBF" w:rsidRPr="007176DF" w:rsidRDefault="00366FBF" w:rsidP="00A853EB">
            <w:pPr>
              <w:rPr>
                <w:rFonts w:ascii="標楷體" w:eastAsia="標楷體" w:hAnsi="標楷體"/>
              </w:rPr>
            </w:pPr>
            <w:r w:rsidRPr="007176DF">
              <w:rPr>
                <w:rFonts w:ascii="標楷體" w:eastAsia="標楷體" w:hAnsi="標楷體" w:hint="eastAsia"/>
              </w:rPr>
              <w:t>藝術與人文</w:t>
            </w:r>
          </w:p>
          <w:p w:rsidR="00366FBF" w:rsidRPr="007176DF" w:rsidRDefault="00366FBF" w:rsidP="00A853EB">
            <w:pPr>
              <w:spacing w:line="280" w:lineRule="exact"/>
              <w:ind w:right="57"/>
              <w:rPr>
                <w:rFonts w:ascii="標楷體" w:eastAsia="標楷體" w:hAnsi="標楷體"/>
              </w:rPr>
            </w:pPr>
            <w:r w:rsidRPr="007176DF">
              <w:rPr>
                <w:rFonts w:ascii="標楷體" w:eastAsia="標楷體" w:hAnsi="標楷體" w:hint="eastAsia"/>
              </w:rPr>
              <w:t>綜合</w:t>
            </w:r>
          </w:p>
        </w:tc>
        <w:tc>
          <w:tcPr>
            <w:tcW w:w="3260" w:type="dxa"/>
            <w:tcBorders>
              <w:top w:val="double" w:sz="4" w:space="0" w:color="auto"/>
            </w:tcBorders>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1.觀察校園中的昆蟲，找出昆蟲的身體特徵</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2.藉由飼養蟻蠶，察覺蟻蠶的生長歷程</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3.經由樹枝蟲的製作，了解昆蟲的身體構造</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4.分組或個別實地調查生活環境中的小昆蟲</w:t>
            </w:r>
          </w:p>
        </w:tc>
        <w:tc>
          <w:tcPr>
            <w:tcW w:w="1418" w:type="dxa"/>
            <w:tcBorders>
              <w:top w:val="double" w:sz="4" w:space="0" w:color="auto"/>
            </w:tcBorders>
          </w:tcPr>
          <w:p w:rsidR="00366FBF" w:rsidRPr="007176DF" w:rsidRDefault="00366FBF" w:rsidP="00A853EB">
            <w:pPr>
              <w:spacing w:line="280" w:lineRule="exact"/>
              <w:rPr>
                <w:rFonts w:ascii="標楷體" w:eastAsia="標楷體" w:hAnsi="標楷體"/>
                <w:kern w:val="0"/>
              </w:rPr>
            </w:pPr>
            <w:r w:rsidRPr="007176DF">
              <w:rPr>
                <w:rFonts w:ascii="標楷體" w:eastAsia="標楷體" w:hAnsi="標楷體" w:hint="eastAsia"/>
                <w:kern w:val="0"/>
              </w:rPr>
              <w:t>實作評量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檔案評量</w:t>
            </w:r>
          </w:p>
        </w:tc>
      </w:tr>
      <w:tr w:rsidR="00366FBF" w:rsidRPr="00264921" w:rsidTr="00A853EB">
        <w:trPr>
          <w:trHeight w:val="999"/>
        </w:trPr>
        <w:tc>
          <w:tcPr>
            <w:tcW w:w="534" w:type="dxa"/>
            <w:vMerge/>
            <w:tcBorders>
              <w:top w:val="double" w:sz="4" w:space="0" w:color="auto"/>
            </w:tcBorders>
            <w:textDirection w:val="tbRlV"/>
            <w:vAlign w:val="center"/>
          </w:tcPr>
          <w:p w:rsidR="00366FBF" w:rsidRPr="00264921" w:rsidRDefault="00366FBF" w:rsidP="00A853EB">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366FBF" w:rsidRPr="007176DF" w:rsidRDefault="00366FBF" w:rsidP="00A853EB">
            <w:pPr>
              <w:jc w:val="center"/>
              <w:rPr>
                <w:rFonts w:ascii="標楷體" w:eastAsia="標楷體" w:hAnsi="標楷體"/>
              </w:rPr>
            </w:pPr>
            <w:r w:rsidRPr="007176DF">
              <w:rPr>
                <w:rFonts w:ascii="標楷體" w:eastAsia="標楷體" w:hAnsi="標楷體" w:hint="eastAsia"/>
              </w:rPr>
              <w:t>咱</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的</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好</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所</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在</w:t>
            </w:r>
          </w:p>
        </w:tc>
        <w:tc>
          <w:tcPr>
            <w:tcW w:w="851"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9-12週</w:t>
            </w:r>
          </w:p>
        </w:tc>
        <w:tc>
          <w:tcPr>
            <w:tcW w:w="425"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3節</w:t>
            </w:r>
          </w:p>
        </w:tc>
        <w:tc>
          <w:tcPr>
            <w:tcW w:w="1276" w:type="dxa"/>
            <w:tcBorders>
              <w:top w:val="double" w:sz="4" w:space="0" w:color="auto"/>
            </w:tcBorders>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1.我門居住的地方</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2.地方特色與居民的特色</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3.海洋文化祭</w:t>
            </w:r>
          </w:p>
        </w:tc>
        <w:tc>
          <w:tcPr>
            <w:tcW w:w="1134" w:type="dxa"/>
            <w:tcBorders>
              <w:top w:val="double" w:sz="4" w:space="0" w:color="auto"/>
            </w:tcBorders>
          </w:tcPr>
          <w:p w:rsidR="00366FBF" w:rsidRPr="007176DF" w:rsidRDefault="00366FBF" w:rsidP="00A853EB">
            <w:pPr>
              <w:rPr>
                <w:rFonts w:ascii="標楷體" w:eastAsia="標楷體" w:hAnsi="標楷體"/>
              </w:rPr>
            </w:pPr>
            <w:r w:rsidRPr="007176DF">
              <w:rPr>
                <w:rFonts w:ascii="標楷體" w:eastAsia="標楷體" w:hAnsi="標楷體" w:hint="eastAsia"/>
              </w:rPr>
              <w:t>社會</w:t>
            </w:r>
          </w:p>
          <w:p w:rsidR="00366FBF" w:rsidRPr="007176DF" w:rsidRDefault="00366FBF" w:rsidP="00A853EB">
            <w:pPr>
              <w:spacing w:line="260" w:lineRule="exact"/>
              <w:ind w:right="57"/>
              <w:rPr>
                <w:rFonts w:ascii="標楷體" w:eastAsia="標楷體" w:hAnsi="標楷體"/>
              </w:rPr>
            </w:pPr>
            <w:r w:rsidRPr="007176DF">
              <w:rPr>
                <w:rFonts w:ascii="標楷體" w:eastAsia="標楷體" w:hAnsi="標楷體" w:hint="eastAsia"/>
              </w:rPr>
              <w:t>資訊</w:t>
            </w:r>
          </w:p>
          <w:p w:rsidR="00366FBF" w:rsidRPr="007176DF" w:rsidRDefault="00366FBF" w:rsidP="00A853EB">
            <w:pPr>
              <w:spacing w:line="260" w:lineRule="exact"/>
              <w:ind w:right="57"/>
              <w:rPr>
                <w:rFonts w:ascii="標楷體" w:eastAsia="標楷體" w:hAnsi="標楷體"/>
              </w:rPr>
            </w:pPr>
            <w:r w:rsidRPr="007176DF">
              <w:rPr>
                <w:rFonts w:ascii="標楷體" w:eastAsia="標楷體" w:hAnsi="標楷體" w:hint="eastAsia"/>
              </w:rPr>
              <w:t>海洋教育</w:t>
            </w:r>
          </w:p>
        </w:tc>
        <w:tc>
          <w:tcPr>
            <w:tcW w:w="3260" w:type="dxa"/>
            <w:tcBorders>
              <w:top w:val="double" w:sz="4" w:space="0" w:color="auto"/>
            </w:tcBorders>
          </w:tcPr>
          <w:p w:rsidR="00366FBF" w:rsidRPr="007176DF" w:rsidRDefault="00366FBF" w:rsidP="00A853EB">
            <w:pPr>
              <w:spacing w:line="260" w:lineRule="exact"/>
              <w:ind w:right="57"/>
              <w:jc w:val="both"/>
              <w:rPr>
                <w:rFonts w:ascii="標楷體" w:eastAsia="標楷體" w:hAnsi="標楷體"/>
              </w:rPr>
            </w:pPr>
            <w:r w:rsidRPr="007176DF">
              <w:rPr>
                <w:rFonts w:ascii="標楷體" w:eastAsia="標楷體" w:hAnsi="標楷體" w:hint="eastAsia"/>
              </w:rPr>
              <w:t>1.透過地名探索的過程，了解家鄉早期的自然環境及人文活動</w:t>
            </w:r>
          </w:p>
          <w:p w:rsidR="00366FBF" w:rsidRPr="007176DF" w:rsidRDefault="00366FBF" w:rsidP="00A853EB">
            <w:pPr>
              <w:spacing w:line="260" w:lineRule="exact"/>
              <w:ind w:right="57"/>
              <w:jc w:val="both"/>
              <w:rPr>
                <w:rFonts w:ascii="標楷體" w:eastAsia="標楷體" w:hAnsi="標楷體"/>
              </w:rPr>
            </w:pPr>
            <w:r w:rsidRPr="007176DF">
              <w:rPr>
                <w:rFonts w:ascii="標楷體" w:eastAsia="標楷體" w:hAnsi="標楷體" w:hint="eastAsia"/>
              </w:rPr>
              <w:t>2.透過訪問、發表的方式，進一步加深對家鄉的認識</w:t>
            </w:r>
          </w:p>
          <w:p w:rsidR="00366FBF" w:rsidRPr="007176DF" w:rsidRDefault="00366FBF" w:rsidP="00A853EB">
            <w:pPr>
              <w:spacing w:line="260" w:lineRule="exact"/>
              <w:ind w:right="57"/>
              <w:jc w:val="both"/>
              <w:rPr>
                <w:rFonts w:ascii="標楷體" w:eastAsia="標楷體" w:hAnsi="標楷體"/>
              </w:rPr>
            </w:pPr>
            <w:r w:rsidRPr="007176DF">
              <w:rPr>
                <w:rFonts w:ascii="標楷體" w:eastAsia="標楷體" w:hAnsi="標楷體" w:hint="eastAsia"/>
              </w:rPr>
              <w:t>3.認識基隆民俗活動的特色，了解各地民俗活動的差異</w:t>
            </w:r>
          </w:p>
        </w:tc>
        <w:tc>
          <w:tcPr>
            <w:tcW w:w="1418" w:type="dxa"/>
            <w:tcBorders>
              <w:top w:val="double" w:sz="4" w:space="0" w:color="auto"/>
            </w:tcBorders>
          </w:tcPr>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口頭評量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分組討論</w:t>
            </w:r>
          </w:p>
        </w:tc>
      </w:tr>
      <w:tr w:rsidR="00366FBF" w:rsidRPr="00264921" w:rsidTr="00A853EB">
        <w:trPr>
          <w:trHeight w:val="1080"/>
        </w:trPr>
        <w:tc>
          <w:tcPr>
            <w:tcW w:w="534" w:type="dxa"/>
            <w:vMerge/>
          </w:tcPr>
          <w:p w:rsidR="00366FBF" w:rsidRPr="00264921" w:rsidRDefault="00366FBF" w:rsidP="00A853EB">
            <w:pPr>
              <w:spacing w:line="280" w:lineRule="exact"/>
              <w:rPr>
                <w:rFonts w:ascii="標楷體" w:eastAsia="標楷體" w:hAnsi="標楷體"/>
                <w:sz w:val="32"/>
                <w:szCs w:val="32"/>
              </w:rPr>
            </w:pPr>
          </w:p>
        </w:tc>
        <w:tc>
          <w:tcPr>
            <w:tcW w:w="1275" w:type="dxa"/>
          </w:tcPr>
          <w:p w:rsidR="00366FBF" w:rsidRPr="007176DF" w:rsidRDefault="00366FBF" w:rsidP="00A853EB">
            <w:pPr>
              <w:jc w:val="center"/>
              <w:rPr>
                <w:rFonts w:ascii="標楷體" w:eastAsia="標楷體" w:hAnsi="標楷體"/>
              </w:rPr>
            </w:pPr>
            <w:r w:rsidRPr="007176DF">
              <w:rPr>
                <w:rFonts w:ascii="標楷體" w:eastAsia="標楷體" w:hAnsi="標楷體" w:hint="eastAsia"/>
              </w:rPr>
              <w:t>童</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話</w:t>
            </w:r>
          </w:p>
          <w:p w:rsidR="00366FBF" w:rsidRPr="007176DF" w:rsidRDefault="00366FBF" w:rsidP="00A853EB">
            <w:pPr>
              <w:jc w:val="center"/>
              <w:rPr>
                <w:rFonts w:ascii="標楷體" w:eastAsia="標楷體" w:hAnsi="標楷體"/>
              </w:rPr>
            </w:pPr>
            <w:r w:rsidRPr="007176DF">
              <w:rPr>
                <w:rFonts w:ascii="標楷體" w:eastAsia="標楷體" w:hAnsi="標楷體" w:hint="eastAsia"/>
              </w:rPr>
              <w:t>花</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園</w:t>
            </w:r>
          </w:p>
        </w:tc>
        <w:tc>
          <w:tcPr>
            <w:tcW w:w="851"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13-16週</w:t>
            </w:r>
          </w:p>
        </w:tc>
        <w:tc>
          <w:tcPr>
            <w:tcW w:w="425"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4節</w:t>
            </w:r>
          </w:p>
        </w:tc>
        <w:tc>
          <w:tcPr>
            <w:tcW w:w="1276" w:type="dxa"/>
          </w:tcPr>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1.春回大地</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2.改編高手</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3.走進童話世界</w:t>
            </w:r>
          </w:p>
          <w:p w:rsidR="00366FBF" w:rsidRPr="007176DF" w:rsidRDefault="00366FBF" w:rsidP="00A853EB">
            <w:pPr>
              <w:spacing w:line="280" w:lineRule="exact"/>
              <w:jc w:val="center"/>
              <w:rPr>
                <w:rFonts w:ascii="標楷體" w:eastAsia="標楷體" w:hAnsi="標楷體"/>
              </w:rPr>
            </w:pPr>
            <w:r w:rsidRPr="007176DF">
              <w:rPr>
                <w:rFonts w:ascii="標楷體" w:eastAsia="標楷體" w:hAnsi="標楷體" w:hint="eastAsia"/>
              </w:rPr>
              <w:t>4.花之圓舞曲</w:t>
            </w:r>
          </w:p>
        </w:tc>
        <w:tc>
          <w:tcPr>
            <w:tcW w:w="1134" w:type="dxa"/>
          </w:tcPr>
          <w:p w:rsidR="00366FBF" w:rsidRPr="007176DF" w:rsidRDefault="00366FBF" w:rsidP="00A853EB">
            <w:pPr>
              <w:rPr>
                <w:rFonts w:ascii="標楷體" w:eastAsia="標楷體" w:hAnsi="標楷體"/>
              </w:rPr>
            </w:pPr>
            <w:r w:rsidRPr="007176DF">
              <w:rPr>
                <w:rFonts w:ascii="標楷體" w:eastAsia="標楷體" w:hAnsi="標楷體" w:hint="eastAsia"/>
              </w:rPr>
              <w:t>語文</w:t>
            </w:r>
          </w:p>
          <w:p w:rsidR="00366FBF" w:rsidRPr="007176DF" w:rsidRDefault="00366FBF" w:rsidP="00A853EB">
            <w:pPr>
              <w:rPr>
                <w:rFonts w:ascii="標楷體" w:eastAsia="標楷體" w:hAnsi="標楷體"/>
              </w:rPr>
            </w:pPr>
            <w:r w:rsidRPr="007176DF">
              <w:rPr>
                <w:rFonts w:ascii="標楷體" w:eastAsia="標楷體" w:hAnsi="標楷體" w:hint="eastAsia"/>
              </w:rPr>
              <w:t>閱讀</w:t>
            </w:r>
          </w:p>
          <w:p w:rsidR="00366FBF" w:rsidRPr="007176DF" w:rsidRDefault="00366FBF" w:rsidP="00A853EB">
            <w:pPr>
              <w:rPr>
                <w:rFonts w:ascii="標楷體" w:eastAsia="標楷體" w:hAnsi="標楷體"/>
              </w:rPr>
            </w:pPr>
            <w:r w:rsidRPr="007176DF">
              <w:rPr>
                <w:rFonts w:ascii="標楷體" w:eastAsia="標楷體" w:hAnsi="標楷體" w:hint="eastAsia"/>
              </w:rPr>
              <w:t>藝術與人文</w:t>
            </w:r>
          </w:p>
        </w:tc>
        <w:tc>
          <w:tcPr>
            <w:tcW w:w="3260" w:type="dxa"/>
          </w:tcPr>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1.透過介紹「我最喜歡的故事」，與他人分享閱讀的樂趣</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2.經由改編童話而創新作品</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3.經由演出、朗讀等方式，分享寫作與閱讀的樂趣</w:t>
            </w:r>
          </w:p>
          <w:p w:rsidR="00366FBF" w:rsidRPr="007176DF" w:rsidRDefault="00366FBF" w:rsidP="00A853EB">
            <w:pPr>
              <w:spacing w:line="280" w:lineRule="exact"/>
              <w:ind w:right="57"/>
              <w:jc w:val="both"/>
              <w:rPr>
                <w:rFonts w:ascii="標楷體" w:eastAsia="標楷體" w:hAnsi="標楷體"/>
              </w:rPr>
            </w:pPr>
            <w:r w:rsidRPr="007176DF">
              <w:rPr>
                <w:rFonts w:ascii="標楷體" w:eastAsia="標楷體" w:hAnsi="標楷體" w:hint="eastAsia"/>
              </w:rPr>
              <w:t>4.透過閱讀的活動，自製各種形式的小書</w:t>
            </w:r>
          </w:p>
        </w:tc>
        <w:tc>
          <w:tcPr>
            <w:tcW w:w="1418" w:type="dxa"/>
          </w:tcPr>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口頭評量</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rPr>
              <w:t>角色扮演</w:t>
            </w:r>
          </w:p>
          <w:p w:rsidR="00366FBF" w:rsidRPr="007176DF" w:rsidRDefault="00366FBF" w:rsidP="00A853EB">
            <w:pPr>
              <w:spacing w:line="280" w:lineRule="exact"/>
              <w:rPr>
                <w:rFonts w:ascii="標楷體" w:eastAsia="標楷體" w:hAnsi="標楷體"/>
              </w:rPr>
            </w:pPr>
            <w:r w:rsidRPr="007176DF">
              <w:rPr>
                <w:rFonts w:ascii="標楷體" w:eastAsia="標楷體" w:hAnsi="標楷體" w:hint="eastAsia"/>
                <w:kern w:val="0"/>
              </w:rPr>
              <w:t>實作評量</w:t>
            </w:r>
          </w:p>
        </w:tc>
      </w:tr>
    </w:tbl>
    <w:p w:rsidR="00366FBF" w:rsidRDefault="00366FBF" w:rsidP="00366FBF"/>
    <w:p w:rsidR="00366FBF" w:rsidRDefault="00366FBF">
      <w:pPr>
        <w:widowControl/>
      </w:pPr>
      <w:r>
        <w:br w:type="page"/>
      </w:r>
    </w:p>
    <w:p w:rsidR="00366FBF" w:rsidRPr="00346769" w:rsidRDefault="006F78F1" w:rsidP="00366FBF">
      <w:pPr>
        <w:jc w:val="center"/>
        <w:rPr>
          <w:rFonts w:ascii="標楷體" w:eastAsia="標楷體" w:hAnsi="標楷體"/>
          <w:sz w:val="32"/>
          <w:szCs w:val="32"/>
        </w:rPr>
      </w:pPr>
      <w:r>
        <w:rPr>
          <w:noProof/>
        </w:rPr>
        <w:lastRenderedPageBreak/>
        <mc:AlternateContent>
          <mc:Choice Requires="wps">
            <w:drawing>
              <wp:anchor distT="0" distB="0" distL="114300" distR="114300" simplePos="0" relativeHeight="251665408" behindDoc="0" locked="0" layoutInCell="1" allowOverlap="1">
                <wp:simplePos x="0" y="0"/>
                <wp:positionH relativeFrom="column">
                  <wp:posOffset>-146050</wp:posOffset>
                </wp:positionH>
                <wp:positionV relativeFrom="paragraph">
                  <wp:posOffset>-372745</wp:posOffset>
                </wp:positionV>
                <wp:extent cx="2637790" cy="329565"/>
                <wp:effectExtent l="0" t="0" r="10160" b="13970"/>
                <wp:wrapNone/>
                <wp:docPr id="3"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7790" cy="329565"/>
                        </a:xfrm>
                        <a:prstGeom prst="rect">
                          <a:avLst/>
                        </a:prstGeom>
                        <a:solidFill>
                          <a:srgbClr val="FFFFFF"/>
                        </a:solidFill>
                        <a:ln w="9525">
                          <a:solidFill>
                            <a:srgbClr val="000000"/>
                          </a:solidFill>
                          <a:miter lim="800000"/>
                          <a:headEnd/>
                          <a:tailEnd/>
                        </a:ln>
                      </wps:spPr>
                      <wps:txbx>
                        <w:txbxContent>
                          <w:p w:rsidR="00366FBF" w:rsidRDefault="00366FBF" w:rsidP="00366FBF">
                            <w:r>
                              <w:rPr>
                                <w:rFonts w:hint="eastAsia"/>
                              </w:rPr>
                              <w:t>附件一</w:t>
                            </w:r>
                            <w:r>
                              <w:t xml:space="preserve"> </w:t>
                            </w:r>
                            <w:r>
                              <w:rPr>
                                <w:rFonts w:hint="eastAsia"/>
                              </w:rPr>
                              <w:t>需上傳</w:t>
                            </w:r>
                            <w:r>
                              <w:t xml:space="preserve"> </w:t>
                            </w:r>
                            <w:r>
                              <w:rPr>
                                <w:rFonts w:hint="eastAsia"/>
                              </w:rPr>
                              <w:t>不必繳紙本</w:t>
                            </w:r>
                            <w:r>
                              <w:t>(</w:t>
                            </w:r>
                            <w:r>
                              <w:rPr>
                                <w:rFonts w:hint="eastAsia"/>
                              </w:rPr>
                              <w:t>用</w:t>
                            </w:r>
                            <w:r>
                              <w:t>4-3)</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11.5pt;margin-top:-29.35pt;width:207.7pt;height:25.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">
                <v:textbox style="mso-fit-shape-to-text:t">
                  <w:txbxContent>
                    <w:p w:rsidR="00366FBF" w:rsidRDefault="00366FBF" w:rsidP="00366FBF">
                      <w:r>
                        <w:rPr>
                          <w:rFonts w:hint="eastAsia"/>
                        </w:rPr>
                        <w:t>附件一</w:t>
                      </w:r>
                      <w:r>
                        <w:t xml:space="preserve"> </w:t>
                      </w:r>
                      <w:r>
                        <w:rPr>
                          <w:rFonts w:hint="eastAsia"/>
                        </w:rPr>
                        <w:t>需上傳</w:t>
                      </w:r>
                      <w:r>
                        <w:t xml:space="preserve"> </w:t>
                      </w:r>
                      <w:r>
                        <w:rPr>
                          <w:rFonts w:hint="eastAsia"/>
                        </w:rPr>
                        <w:t>不必繳紙本</w:t>
                      </w:r>
                      <w:r>
                        <w:t>(</w:t>
                      </w:r>
                      <w:r>
                        <w:rPr>
                          <w:rFonts w:hint="eastAsia"/>
                        </w:rPr>
                        <w:t>用</w:t>
                      </w:r>
                      <w:r>
                        <w:t>4-3)</w:t>
                      </w:r>
                    </w:p>
                  </w:txbxContent>
                </v:textbox>
              </v:shape>
            </w:pict>
          </mc:Fallback>
        </mc:AlternateContent>
      </w:r>
      <w:r w:rsidR="00366FBF" w:rsidRPr="00346769">
        <w:rPr>
          <w:rFonts w:ascii="標楷體" w:eastAsia="標楷體" w:hAnsi="標楷體" w:hint="eastAsia"/>
          <w:sz w:val="32"/>
          <w:szCs w:val="32"/>
        </w:rPr>
        <w:t>基隆市東信國民小學</w:t>
      </w:r>
      <w:r>
        <w:rPr>
          <w:rFonts w:ascii="標楷體" w:eastAsia="標楷體" w:hAnsi="標楷體"/>
          <w:sz w:val="32"/>
          <w:szCs w:val="32"/>
        </w:rPr>
        <w:t>105</w:t>
      </w:r>
      <w:r w:rsidR="002F4EFD">
        <w:rPr>
          <w:rFonts w:ascii="標楷體" w:eastAsia="標楷體" w:hAnsi="標楷體"/>
          <w:sz w:val="32"/>
          <w:szCs w:val="32"/>
        </w:rPr>
        <w:t>學年度</w:t>
      </w:r>
      <w:r w:rsidR="00366FBF" w:rsidRPr="00346769">
        <w:rPr>
          <w:rFonts w:ascii="標楷體" w:eastAsia="標楷體" w:hAnsi="標楷體" w:hint="eastAsia"/>
          <w:sz w:val="32"/>
          <w:szCs w:val="32"/>
        </w:rPr>
        <w:t>四年級重要學習主題課程架構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134"/>
        <w:gridCol w:w="720"/>
        <w:gridCol w:w="480"/>
        <w:gridCol w:w="1560"/>
        <w:gridCol w:w="1440"/>
        <w:gridCol w:w="3120"/>
        <w:gridCol w:w="1185"/>
      </w:tblGrid>
      <w:tr w:rsidR="00366FBF" w:rsidRPr="004F0F76" w:rsidTr="00A853EB">
        <w:tc>
          <w:tcPr>
            <w:tcW w:w="534"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學期</w:t>
            </w:r>
          </w:p>
        </w:tc>
        <w:tc>
          <w:tcPr>
            <w:tcW w:w="1134"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重要學習主題</w:t>
            </w:r>
          </w:p>
        </w:tc>
        <w:tc>
          <w:tcPr>
            <w:tcW w:w="720"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實施週別</w:t>
            </w:r>
          </w:p>
        </w:tc>
        <w:tc>
          <w:tcPr>
            <w:tcW w:w="480"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節數</w:t>
            </w:r>
          </w:p>
        </w:tc>
        <w:tc>
          <w:tcPr>
            <w:tcW w:w="1560"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活動名稱</w:t>
            </w:r>
          </w:p>
        </w:tc>
        <w:tc>
          <w:tcPr>
            <w:tcW w:w="1440"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統整之領域或彈性課程</w:t>
            </w:r>
          </w:p>
        </w:tc>
        <w:tc>
          <w:tcPr>
            <w:tcW w:w="3120"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教學內容重點</w:t>
            </w:r>
          </w:p>
        </w:tc>
        <w:tc>
          <w:tcPr>
            <w:tcW w:w="1185" w:type="dxa"/>
            <w:vAlign w:val="center"/>
          </w:tcPr>
          <w:p w:rsidR="00366FBF" w:rsidRPr="003A25AC" w:rsidRDefault="00366FBF" w:rsidP="00A853EB">
            <w:pPr>
              <w:spacing w:line="380" w:lineRule="exact"/>
              <w:jc w:val="center"/>
              <w:rPr>
                <w:rFonts w:ascii="標楷體" w:eastAsia="標楷體" w:hAnsi="標楷體"/>
              </w:rPr>
            </w:pPr>
            <w:r w:rsidRPr="003A25AC">
              <w:rPr>
                <w:rFonts w:ascii="標楷體" w:eastAsia="標楷體" w:hAnsi="標楷體" w:hint="eastAsia"/>
              </w:rPr>
              <w:t>評量方式</w:t>
            </w:r>
          </w:p>
        </w:tc>
      </w:tr>
      <w:tr w:rsidR="00366FBF" w:rsidRPr="00264921" w:rsidTr="00A853EB">
        <w:trPr>
          <w:cantSplit/>
          <w:trHeight w:val="1134"/>
        </w:trPr>
        <w:tc>
          <w:tcPr>
            <w:tcW w:w="534" w:type="dxa"/>
            <w:vMerge w:val="restart"/>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上學期</w:t>
            </w:r>
          </w:p>
        </w:tc>
        <w:tc>
          <w:tcPr>
            <w:tcW w:w="1134" w:type="dxa"/>
            <w:vMerge w:val="restart"/>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szCs w:val="32"/>
              </w:rPr>
              <w:t>大家一起動一動</w:t>
            </w: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2</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ind w:right="113"/>
              <w:jc w:val="both"/>
              <w:rPr>
                <w:rFonts w:ascii="標楷體" w:eastAsia="標楷體" w:hAnsi="標楷體"/>
              </w:rPr>
            </w:pPr>
            <w:r w:rsidRPr="0000252B">
              <w:rPr>
                <w:rFonts w:ascii="標楷體" w:eastAsia="標楷體" w:hAnsi="標楷體" w:hint="eastAsia"/>
              </w:rPr>
              <w:t>理財小高手</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數學</w:t>
            </w:r>
          </w:p>
        </w:tc>
        <w:tc>
          <w:tcPr>
            <w:tcW w:w="3120" w:type="dxa"/>
          </w:tcPr>
          <w:p w:rsidR="00366FBF" w:rsidRPr="00264921" w:rsidRDefault="00366FBF" w:rsidP="00A853EB">
            <w:pPr>
              <w:spacing w:line="380" w:lineRule="exact"/>
              <w:ind w:right="57"/>
              <w:rPr>
                <w:rFonts w:ascii="標楷體" w:eastAsia="標楷體" w:hAnsi="標楷體"/>
              </w:rPr>
            </w:pPr>
            <w:r w:rsidRPr="0000252B">
              <w:rPr>
                <w:rFonts w:ascii="標楷體" w:eastAsia="標楷體" w:hAnsi="標楷體" w:hint="eastAsia"/>
              </w:rPr>
              <w:t>能製做家庭收支表，並計算每月、每年食衣住行等各項花費</w:t>
            </w:r>
            <w:r>
              <w:rPr>
                <w:rFonts w:ascii="標楷體" w:eastAsia="標楷體" w:hAnsi="標楷體" w:hint="eastAsia"/>
              </w:rPr>
              <w:t>。</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檔案、報告</w:t>
            </w:r>
          </w:p>
        </w:tc>
      </w:tr>
      <w:tr w:rsidR="00366FBF" w:rsidRPr="00264921" w:rsidTr="00A853EB">
        <w:trPr>
          <w:cantSplit/>
          <w:trHeight w:val="540"/>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szCs w:val="32"/>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4</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與繩共舞</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健體</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Arial" w:hint="eastAsia"/>
              </w:rPr>
              <w:t>以不同姿態參與各類的繩子遊戲</w:t>
            </w:r>
            <w:r>
              <w:rPr>
                <w:rFonts w:ascii="標楷體" w:eastAsia="標楷體" w:hAnsi="標楷體" w:cs="Arial" w:hint="eastAsia"/>
              </w:rPr>
              <w:t>。</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測驗</w:t>
            </w:r>
          </w:p>
        </w:tc>
      </w:tr>
      <w:tr w:rsidR="00366FBF" w:rsidRPr="00264921" w:rsidTr="00A853EB">
        <w:trPr>
          <w:cantSplit/>
          <w:trHeight w:val="522"/>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szCs w:val="32"/>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8</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校園服務隊</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綜合</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透過校園服務活動，建立積極的人生觀</w:t>
            </w:r>
            <w:r>
              <w:rPr>
                <w:rFonts w:ascii="標楷體" w:eastAsia="標楷體" w:hAnsi="標楷體" w:hint="eastAsia"/>
              </w:rPr>
              <w:t>。</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544"/>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val="restart"/>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rPr>
              <w:t>環境細觀察</w:t>
            </w: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10</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善變的月姑娘</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自然</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觀察及討論月相的變化</w:t>
            </w:r>
            <w:r>
              <w:rPr>
                <w:rFonts w:ascii="標楷體" w:eastAsia="標楷體" w:hAnsi="標楷體" w:hint="eastAsia"/>
              </w:rPr>
              <w:t>。</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540"/>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13</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山和海的書信</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語文</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分享欣賞山景和海景的心得</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書面報告</w:t>
            </w:r>
          </w:p>
        </w:tc>
      </w:tr>
      <w:tr w:rsidR="00366FBF" w:rsidRPr="00264921" w:rsidTr="00A853EB">
        <w:trPr>
          <w:cantSplit/>
          <w:trHeight w:val="504"/>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15</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家鄉的名勝古蹟</w:t>
            </w:r>
          </w:p>
        </w:tc>
        <w:tc>
          <w:tcPr>
            <w:tcW w:w="1440" w:type="dxa"/>
            <w:vAlign w:val="center"/>
          </w:tcPr>
          <w:p w:rsidR="00366FBF" w:rsidRPr="0000252B" w:rsidRDefault="00366FBF" w:rsidP="00A853EB">
            <w:pPr>
              <w:pStyle w:val="a8"/>
              <w:spacing w:line="380" w:lineRule="exact"/>
              <w:jc w:val="both"/>
              <w:rPr>
                <w:rFonts w:ascii="標楷體" w:eastAsia="標楷體" w:hAnsi="標楷體"/>
              </w:rPr>
            </w:pPr>
            <w:r w:rsidRPr="0000252B">
              <w:rPr>
                <w:rFonts w:ascii="標楷體" w:eastAsia="標楷體" w:hAnsi="標楷體" w:hint="eastAsia"/>
              </w:rPr>
              <w:t>社會</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實地參觀訪問、運用網路資源、蒐集學校附近家鄉名勝古蹟等資料，提出維護名勝、古蹟的具體作法。</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檔案、報告</w:t>
            </w:r>
          </w:p>
        </w:tc>
      </w:tr>
      <w:tr w:rsidR="00366FBF" w:rsidRPr="00264921" w:rsidTr="00A853EB">
        <w:trPr>
          <w:cantSplit/>
          <w:trHeight w:val="570"/>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val="restart"/>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szCs w:val="32"/>
              </w:rPr>
              <w:t>成長‧乘風破浪</w:t>
            </w: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17</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szCs w:val="32"/>
              </w:rPr>
              <w:t>歡度聯歡會</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綜合</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排定節目表並參與活動及欣賞各組的演出。</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演示</w:t>
            </w:r>
          </w:p>
        </w:tc>
      </w:tr>
      <w:tr w:rsidR="00366FBF" w:rsidRPr="00264921" w:rsidTr="00A853EB">
        <w:trPr>
          <w:cantSplit/>
          <w:trHeight w:val="945"/>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szCs w:val="32"/>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18</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bCs/>
              </w:rPr>
              <w:t>只要我長大</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藝文</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bCs/>
              </w:rPr>
              <w:t>運用肢體與聲音扮演職業的角色。</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演示</w:t>
            </w:r>
          </w:p>
        </w:tc>
      </w:tr>
      <w:tr w:rsidR="00366FBF" w:rsidRPr="00264921" w:rsidTr="00A853EB">
        <w:trPr>
          <w:cantSplit/>
          <w:trHeight w:val="570"/>
        </w:trPr>
        <w:tc>
          <w:tcPr>
            <w:tcW w:w="534" w:type="dxa"/>
            <w:vMerge w:val="restart"/>
            <w:tcBorders>
              <w:top w:val="double" w:sz="4" w:space="0" w:color="auto"/>
            </w:tcBorders>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r w:rsidRPr="00264921">
              <w:rPr>
                <w:rFonts w:ascii="標楷體" w:eastAsia="標楷體" w:hAnsi="標楷體" w:hint="eastAsia"/>
                <w:sz w:val="32"/>
                <w:szCs w:val="32"/>
              </w:rPr>
              <w:t>下學期</w:t>
            </w:r>
          </w:p>
        </w:tc>
        <w:tc>
          <w:tcPr>
            <w:tcW w:w="1134" w:type="dxa"/>
            <w:vMerge w:val="restart"/>
            <w:tcBorders>
              <w:top w:val="double" w:sz="4" w:space="0" w:color="auto"/>
            </w:tcBorders>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szCs w:val="32"/>
              </w:rPr>
              <w:t>唱遊海洋印象</w:t>
            </w:r>
          </w:p>
        </w:tc>
        <w:tc>
          <w:tcPr>
            <w:tcW w:w="720" w:type="dxa"/>
            <w:tcBorders>
              <w:top w:val="double" w:sz="4" w:space="0" w:color="auto"/>
            </w:tcBorders>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3</w:t>
            </w:r>
          </w:p>
        </w:tc>
        <w:tc>
          <w:tcPr>
            <w:tcW w:w="480" w:type="dxa"/>
            <w:tcBorders>
              <w:top w:val="double" w:sz="4" w:space="0" w:color="auto"/>
            </w:tcBorders>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tcBorders>
              <w:top w:val="double" w:sz="4" w:space="0" w:color="auto"/>
            </w:tcBorders>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家鄉風情印象</w:t>
            </w:r>
          </w:p>
        </w:tc>
        <w:tc>
          <w:tcPr>
            <w:tcW w:w="1440" w:type="dxa"/>
            <w:tcBorders>
              <w:top w:val="double" w:sz="4" w:space="0" w:color="auto"/>
            </w:tcBorders>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藝文</w:t>
            </w:r>
          </w:p>
        </w:tc>
        <w:tc>
          <w:tcPr>
            <w:tcW w:w="3120" w:type="dxa"/>
            <w:tcBorders>
              <w:top w:val="double" w:sz="4" w:space="0" w:color="auto"/>
            </w:tcBorders>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bCs/>
                <w:szCs w:val="20"/>
              </w:rPr>
              <w:t>探索社區藝術家記錄的風情之美，並</w:t>
            </w:r>
            <w:r w:rsidRPr="0000252B">
              <w:rPr>
                <w:rFonts w:ascii="標楷體" w:eastAsia="標楷體" w:hAnsi="標楷體" w:hint="eastAsia"/>
                <w:bCs/>
                <w:snapToGrid w:val="0"/>
                <w:kern w:val="0"/>
              </w:rPr>
              <w:t>創作拍念有關家鄉文化的語詞節奏。</w:t>
            </w:r>
          </w:p>
        </w:tc>
        <w:tc>
          <w:tcPr>
            <w:tcW w:w="1185" w:type="dxa"/>
            <w:tcBorders>
              <w:top w:val="double" w:sz="4" w:space="0" w:color="auto"/>
            </w:tcBorders>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演示</w:t>
            </w:r>
          </w:p>
        </w:tc>
      </w:tr>
      <w:tr w:rsidR="00366FBF" w:rsidRPr="00264921" w:rsidTr="00A853EB">
        <w:trPr>
          <w:cantSplit/>
          <w:trHeight w:val="555"/>
        </w:trPr>
        <w:tc>
          <w:tcPr>
            <w:tcW w:w="534" w:type="dxa"/>
            <w:vMerge/>
            <w:textDirection w:val="tbRlV"/>
            <w:vAlign w:val="center"/>
          </w:tcPr>
          <w:p w:rsidR="00366FBF" w:rsidRPr="00264921" w:rsidRDefault="00366FBF" w:rsidP="00A853EB">
            <w:pPr>
              <w:spacing w:line="380" w:lineRule="exact"/>
              <w:ind w:left="113" w:right="113"/>
              <w:jc w:val="center"/>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szCs w:val="32"/>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5</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水中生物</w:t>
            </w:r>
          </w:p>
        </w:tc>
        <w:tc>
          <w:tcPr>
            <w:tcW w:w="1440" w:type="dxa"/>
            <w:vAlign w:val="center"/>
          </w:tcPr>
          <w:p w:rsidR="00366FBF" w:rsidRPr="0000252B" w:rsidRDefault="00366FBF" w:rsidP="00A853EB">
            <w:pPr>
              <w:spacing w:line="380" w:lineRule="exact"/>
              <w:jc w:val="both"/>
              <w:rPr>
                <w:rFonts w:ascii="標楷體" w:eastAsia="標楷體" w:hAnsi="標楷體" w:cs="Arial"/>
              </w:rPr>
            </w:pPr>
            <w:r w:rsidRPr="0000252B">
              <w:rPr>
                <w:rFonts w:ascii="標楷體" w:eastAsia="標楷體" w:hAnsi="標楷體" w:hint="eastAsia"/>
              </w:rPr>
              <w:t>自然</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Arial" w:hint="eastAsia"/>
              </w:rPr>
              <w:t>飼養、觀察水中生物</w:t>
            </w:r>
            <w:r w:rsidRPr="0000252B">
              <w:rPr>
                <w:rFonts w:ascii="標楷體" w:eastAsia="標楷體" w:hAnsi="標楷體" w:cs="Arial" w:hint="eastAsia"/>
                <w:szCs w:val="20"/>
              </w:rPr>
              <w:t>並描述魚的體型及運動方式。</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652"/>
        </w:trPr>
        <w:tc>
          <w:tcPr>
            <w:tcW w:w="534" w:type="dxa"/>
            <w:vMerge/>
          </w:tcPr>
          <w:p w:rsidR="00366FBF" w:rsidRPr="00264921" w:rsidRDefault="00366FBF" w:rsidP="00A853EB">
            <w:pPr>
              <w:spacing w:line="380" w:lineRule="exact"/>
              <w:rPr>
                <w:rFonts w:ascii="標楷體" w:eastAsia="標楷體" w:hAnsi="標楷體"/>
                <w:sz w:val="32"/>
                <w:szCs w:val="32"/>
              </w:rPr>
            </w:pPr>
          </w:p>
        </w:tc>
        <w:tc>
          <w:tcPr>
            <w:tcW w:w="1134" w:type="dxa"/>
            <w:vMerge w:val="restart"/>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rPr>
              <w:t>生活情報家</w:t>
            </w: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7</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長度與方位</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數學</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hint="eastAsia"/>
              </w:rPr>
              <w:t>認識東南西北、運用方位語詞描述物體的位置與方向。</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534"/>
        </w:trPr>
        <w:tc>
          <w:tcPr>
            <w:tcW w:w="534" w:type="dxa"/>
            <w:vMerge/>
          </w:tcPr>
          <w:p w:rsidR="00366FBF" w:rsidRPr="00264921" w:rsidRDefault="00366FBF" w:rsidP="00A853EB">
            <w:pPr>
              <w:spacing w:line="380" w:lineRule="exact"/>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9</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為民服務的機構</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社會</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新細明體" w:hint="eastAsia"/>
              </w:rPr>
              <w:t>能在地圖上標示出信義區主要機構的位置。</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528"/>
        </w:trPr>
        <w:tc>
          <w:tcPr>
            <w:tcW w:w="534" w:type="dxa"/>
            <w:vMerge/>
          </w:tcPr>
          <w:p w:rsidR="00366FBF" w:rsidRPr="00264921" w:rsidRDefault="00366FBF" w:rsidP="00A853EB">
            <w:pPr>
              <w:spacing w:line="380" w:lineRule="exact"/>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11</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天才小記者</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綜合</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新細明體" w:hint="eastAsia"/>
              </w:rPr>
              <w:t>說出蒐集到的信義區主要機構的服務內容。</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r w:rsidR="00366FBF" w:rsidRPr="00264921" w:rsidTr="00A853EB">
        <w:trPr>
          <w:cantSplit/>
          <w:trHeight w:val="522"/>
        </w:trPr>
        <w:tc>
          <w:tcPr>
            <w:tcW w:w="534" w:type="dxa"/>
            <w:vMerge/>
          </w:tcPr>
          <w:p w:rsidR="00366FBF" w:rsidRPr="00264921" w:rsidRDefault="00366FBF" w:rsidP="00A853EB">
            <w:pPr>
              <w:spacing w:line="380" w:lineRule="exact"/>
              <w:rPr>
                <w:rFonts w:ascii="標楷體" w:eastAsia="標楷體" w:hAnsi="標楷體"/>
                <w:sz w:val="32"/>
                <w:szCs w:val="32"/>
              </w:rPr>
            </w:pPr>
          </w:p>
        </w:tc>
        <w:tc>
          <w:tcPr>
            <w:tcW w:w="1134" w:type="dxa"/>
            <w:vMerge w:val="restart"/>
            <w:textDirection w:val="tbRlV"/>
            <w:vAlign w:val="center"/>
          </w:tcPr>
          <w:p w:rsidR="00366FBF" w:rsidRPr="0000252B" w:rsidRDefault="00366FBF" w:rsidP="00A853EB">
            <w:pPr>
              <w:spacing w:line="380" w:lineRule="exact"/>
              <w:ind w:left="113" w:right="113"/>
              <w:jc w:val="center"/>
              <w:rPr>
                <w:rFonts w:ascii="標楷體" w:eastAsia="標楷體" w:hAnsi="標楷體"/>
              </w:rPr>
            </w:pPr>
            <w:r w:rsidRPr="0000252B">
              <w:rPr>
                <w:rFonts w:ascii="標楷體" w:eastAsia="標楷體" w:hAnsi="標楷體" w:hint="eastAsia"/>
                <w:szCs w:val="32"/>
              </w:rPr>
              <w:t>合作學習快樂多</w:t>
            </w: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15</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szCs w:val="32"/>
              </w:rPr>
              <w:t>一起來跳繩</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健體</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Arial" w:hint="eastAsia"/>
              </w:rPr>
              <w:t>運用繩子做三人合作的跳繩動作。</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演示</w:t>
            </w:r>
          </w:p>
        </w:tc>
      </w:tr>
      <w:tr w:rsidR="00366FBF" w:rsidRPr="00264921" w:rsidTr="00A853EB">
        <w:trPr>
          <w:cantSplit/>
          <w:trHeight w:val="675"/>
        </w:trPr>
        <w:tc>
          <w:tcPr>
            <w:tcW w:w="534" w:type="dxa"/>
            <w:vMerge/>
          </w:tcPr>
          <w:p w:rsidR="00366FBF" w:rsidRPr="00264921" w:rsidRDefault="00366FBF" w:rsidP="00A853EB">
            <w:pPr>
              <w:spacing w:line="380" w:lineRule="exact"/>
              <w:rPr>
                <w:rFonts w:ascii="標楷體" w:eastAsia="標楷體" w:hAnsi="標楷體"/>
                <w:sz w:val="32"/>
                <w:szCs w:val="32"/>
              </w:rPr>
            </w:pPr>
          </w:p>
        </w:tc>
        <w:tc>
          <w:tcPr>
            <w:tcW w:w="1134" w:type="dxa"/>
            <w:vMerge/>
            <w:textDirection w:val="tbRlV"/>
            <w:vAlign w:val="center"/>
          </w:tcPr>
          <w:p w:rsidR="00366FBF" w:rsidRPr="0000252B" w:rsidRDefault="00366FBF" w:rsidP="00A853EB">
            <w:pPr>
              <w:spacing w:line="380" w:lineRule="exact"/>
              <w:ind w:left="113" w:right="113"/>
              <w:jc w:val="center"/>
              <w:rPr>
                <w:rFonts w:ascii="標楷體" w:eastAsia="標楷體" w:hAnsi="標楷體"/>
                <w:szCs w:val="32"/>
              </w:rPr>
            </w:pPr>
          </w:p>
        </w:tc>
        <w:tc>
          <w:tcPr>
            <w:tcW w:w="720" w:type="dxa"/>
          </w:tcPr>
          <w:p w:rsidR="00366FBF" w:rsidRPr="00264921" w:rsidRDefault="00366FBF" w:rsidP="00A853EB">
            <w:pPr>
              <w:spacing w:line="380" w:lineRule="exact"/>
              <w:jc w:val="center"/>
              <w:rPr>
                <w:rFonts w:ascii="標楷體" w:eastAsia="標楷體" w:hAnsi="標楷體"/>
                <w:sz w:val="22"/>
              </w:rPr>
            </w:pPr>
            <w:r>
              <w:rPr>
                <w:rFonts w:ascii="標楷體" w:eastAsia="標楷體" w:hAnsi="標楷體"/>
                <w:sz w:val="22"/>
              </w:rPr>
              <w:t>17</w:t>
            </w:r>
          </w:p>
        </w:tc>
        <w:tc>
          <w:tcPr>
            <w:tcW w:w="480" w:type="dxa"/>
          </w:tcPr>
          <w:p w:rsidR="00366FBF" w:rsidRPr="00264921" w:rsidRDefault="00366FBF" w:rsidP="00A853EB">
            <w:pPr>
              <w:spacing w:line="380" w:lineRule="exact"/>
              <w:jc w:val="center"/>
              <w:rPr>
                <w:rFonts w:ascii="標楷體" w:eastAsia="標楷體" w:hAnsi="標楷體"/>
              </w:rPr>
            </w:pPr>
            <w:r>
              <w:rPr>
                <w:rFonts w:ascii="標楷體" w:eastAsia="標楷體" w:hAnsi="標楷體"/>
              </w:rPr>
              <w:t>3</w:t>
            </w:r>
          </w:p>
        </w:tc>
        <w:tc>
          <w:tcPr>
            <w:tcW w:w="156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一起做專題報告</w:t>
            </w:r>
          </w:p>
        </w:tc>
        <w:tc>
          <w:tcPr>
            <w:tcW w:w="1440" w:type="dxa"/>
            <w:vAlign w:val="center"/>
          </w:tcPr>
          <w:p w:rsidR="00366FBF" w:rsidRPr="0000252B" w:rsidRDefault="00366FBF" w:rsidP="00A853EB">
            <w:pPr>
              <w:spacing w:line="380" w:lineRule="exact"/>
              <w:jc w:val="both"/>
              <w:rPr>
                <w:rFonts w:ascii="標楷體" w:eastAsia="標楷體" w:hAnsi="標楷體"/>
              </w:rPr>
            </w:pPr>
            <w:r w:rsidRPr="0000252B">
              <w:rPr>
                <w:rFonts w:ascii="標楷體" w:eastAsia="標楷體" w:hAnsi="標楷體" w:hint="eastAsia"/>
              </w:rPr>
              <w:t>國語</w:t>
            </w:r>
          </w:p>
        </w:tc>
        <w:tc>
          <w:tcPr>
            <w:tcW w:w="3120" w:type="dxa"/>
            <w:vAlign w:val="center"/>
          </w:tcPr>
          <w:p w:rsidR="00366FBF" w:rsidRPr="0000252B" w:rsidRDefault="00366FBF" w:rsidP="00A853EB">
            <w:pPr>
              <w:spacing w:line="380" w:lineRule="exact"/>
              <w:rPr>
                <w:rFonts w:ascii="標楷體" w:eastAsia="標楷體" w:hAnsi="標楷體"/>
              </w:rPr>
            </w:pPr>
            <w:r w:rsidRPr="0000252B">
              <w:rPr>
                <w:rFonts w:ascii="標楷體" w:eastAsia="標楷體" w:hAnsi="標楷體" w:cs="新細明體" w:hint="eastAsia"/>
              </w:rPr>
              <w:t>說出合作與分享的重要，並舉例說明。</w:t>
            </w:r>
          </w:p>
        </w:tc>
        <w:tc>
          <w:tcPr>
            <w:tcW w:w="1185" w:type="dxa"/>
          </w:tcPr>
          <w:p w:rsidR="00366FBF" w:rsidRPr="00264921" w:rsidRDefault="00366FBF" w:rsidP="00A853EB">
            <w:pPr>
              <w:spacing w:line="380" w:lineRule="exact"/>
              <w:rPr>
                <w:rFonts w:ascii="標楷體" w:eastAsia="標楷體" w:hAnsi="標楷體"/>
              </w:rPr>
            </w:pPr>
            <w:r>
              <w:rPr>
                <w:rFonts w:ascii="標楷體" w:eastAsia="標楷體" w:hAnsi="標楷體" w:hint="eastAsia"/>
              </w:rPr>
              <w:t>報告</w:t>
            </w:r>
          </w:p>
        </w:tc>
      </w:tr>
    </w:tbl>
    <w:p w:rsidR="00366FBF" w:rsidRDefault="00366FBF">
      <w:pPr>
        <w:widowControl/>
      </w:pPr>
      <w:r>
        <w:br w:type="page"/>
      </w:r>
    </w:p>
    <w:p w:rsidR="00366FBF" w:rsidRPr="0025233E" w:rsidRDefault="006F78F1" w:rsidP="00366FBF">
      <w:pPr>
        <w:jc w:val="center"/>
        <w:rPr>
          <w:rFonts w:ascii="標楷體" w:eastAsia="標楷體" w:hAnsi="標楷體"/>
          <w:sz w:val="32"/>
          <w:szCs w:val="32"/>
        </w:rPr>
      </w:pPr>
      <w:r>
        <w:rPr>
          <w:rFonts w:ascii="標楷體" w:eastAsia="標楷體" w:hAnsi="標楷體"/>
          <w:noProof/>
          <w:sz w:val="32"/>
          <w:szCs w:val="32"/>
        </w:rPr>
        <w:lastRenderedPageBreak/>
        <mc:AlternateContent>
          <mc:Choice Requires="wps">
            <w:drawing>
              <wp:anchor distT="0" distB="0" distL="114300" distR="114300" simplePos="0" relativeHeight="251667456" behindDoc="0" locked="0" layoutInCell="1" allowOverlap="1">
                <wp:simplePos x="0" y="0"/>
                <wp:positionH relativeFrom="column">
                  <wp:posOffset>-146050</wp:posOffset>
                </wp:positionH>
                <wp:positionV relativeFrom="paragraph">
                  <wp:posOffset>-372745</wp:posOffset>
                </wp:positionV>
                <wp:extent cx="2637790" cy="329565"/>
                <wp:effectExtent l="0" t="0" r="10160" b="13970"/>
                <wp:wrapNone/>
                <wp:docPr id="2"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7790" cy="329565"/>
                        </a:xfrm>
                        <a:prstGeom prst="rect">
                          <a:avLst/>
                        </a:prstGeom>
                        <a:solidFill>
                          <a:srgbClr val="FFFFFF"/>
                        </a:solidFill>
                        <a:ln w="9525">
                          <a:solidFill>
                            <a:srgbClr val="000000"/>
                          </a:solidFill>
                          <a:miter lim="800000"/>
                          <a:headEnd/>
                          <a:tailEnd/>
                        </a:ln>
                      </wps:spPr>
                      <wps:txbx>
                        <w:txbxContent>
                          <w:p w:rsidR="00366FBF" w:rsidRDefault="00366FBF" w:rsidP="00366FBF">
                            <w:r>
                              <w:rPr>
                                <w:rFonts w:hint="eastAsia"/>
                              </w:rPr>
                              <w:t>附件一</w:t>
                            </w:r>
                            <w:r>
                              <w:t xml:space="preserve"> </w:t>
                            </w:r>
                            <w:r>
                              <w:rPr>
                                <w:rFonts w:hint="eastAsia"/>
                              </w:rPr>
                              <w:t>需上傳</w:t>
                            </w:r>
                            <w:r>
                              <w:t xml:space="preserve"> </w:t>
                            </w:r>
                            <w:r>
                              <w:rPr>
                                <w:rFonts w:hint="eastAsia"/>
                              </w:rPr>
                              <w:t>不必繳紙本</w:t>
                            </w:r>
                            <w:r>
                              <w:t>(</w:t>
                            </w:r>
                            <w:r>
                              <w:rPr>
                                <w:rFonts w:hint="eastAsia"/>
                              </w:rPr>
                              <w:t>用</w:t>
                            </w:r>
                            <w:r>
                              <w:t>4-3)</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11.5pt;margin-top:-29.35pt;width:207.7pt;height:25.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">
                <v:textbox style="mso-fit-shape-to-text:t">
                  <w:txbxContent>
                    <w:p w:rsidR="00366FBF" w:rsidRDefault="00366FBF" w:rsidP="00366FBF">
                      <w:r>
                        <w:rPr>
                          <w:rFonts w:hint="eastAsia"/>
                        </w:rPr>
                        <w:t>附件一</w:t>
                      </w:r>
                      <w:r>
                        <w:t xml:space="preserve"> </w:t>
                      </w:r>
                      <w:r>
                        <w:rPr>
                          <w:rFonts w:hint="eastAsia"/>
                        </w:rPr>
                        <w:t>需上傳</w:t>
                      </w:r>
                      <w:r>
                        <w:t xml:space="preserve"> </w:t>
                      </w:r>
                      <w:r>
                        <w:rPr>
                          <w:rFonts w:hint="eastAsia"/>
                        </w:rPr>
                        <w:t>不必繳紙本</w:t>
                      </w:r>
                      <w:r>
                        <w:t>(</w:t>
                      </w:r>
                      <w:r>
                        <w:rPr>
                          <w:rFonts w:hint="eastAsia"/>
                        </w:rPr>
                        <w:t>用</w:t>
                      </w:r>
                      <w:r>
                        <w:t>4-3)</w:t>
                      </w:r>
                    </w:p>
                  </w:txbxContent>
                </v:textbox>
              </v:shape>
            </w:pict>
          </mc:Fallback>
        </mc:AlternateContent>
      </w:r>
      <w:r w:rsidR="00366FBF" w:rsidRPr="0025233E">
        <w:rPr>
          <w:rFonts w:ascii="標楷體" w:eastAsia="標楷體" w:hAnsi="標楷體" w:hint="eastAsia"/>
          <w:sz w:val="32"/>
          <w:szCs w:val="32"/>
        </w:rPr>
        <w:t>基隆市東信國民小學</w:t>
      </w:r>
      <w:r>
        <w:rPr>
          <w:rFonts w:ascii="標楷體" w:eastAsia="標楷體" w:hAnsi="標楷體"/>
          <w:sz w:val="32"/>
          <w:szCs w:val="32"/>
        </w:rPr>
        <w:t>105</w:t>
      </w:r>
      <w:r w:rsidR="002F4EFD">
        <w:rPr>
          <w:rFonts w:ascii="標楷體" w:eastAsia="標楷體" w:hAnsi="標楷體"/>
          <w:sz w:val="32"/>
          <w:szCs w:val="32"/>
        </w:rPr>
        <w:t>學年度</w:t>
      </w:r>
      <w:r w:rsidR="00366FBF" w:rsidRPr="0025233E">
        <w:rPr>
          <w:rFonts w:ascii="標楷體" w:eastAsia="標楷體" w:hAnsi="標楷體" w:hint="eastAsia"/>
          <w:sz w:val="32"/>
          <w:szCs w:val="32"/>
        </w:rPr>
        <w:t>五年級重要學習主題課程架構</w:t>
      </w:r>
    </w:p>
    <w:tbl>
      <w:tblPr>
        <w:tblW w:w="10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072"/>
        <w:gridCol w:w="662"/>
        <w:gridCol w:w="1320"/>
        <w:gridCol w:w="1440"/>
        <w:gridCol w:w="1320"/>
        <w:gridCol w:w="2986"/>
        <w:gridCol w:w="1080"/>
      </w:tblGrid>
      <w:tr w:rsidR="00366FBF" w:rsidRPr="0025233E" w:rsidTr="00A853EB">
        <w:trPr>
          <w:jc w:val="center"/>
        </w:trPr>
        <w:tc>
          <w:tcPr>
            <w:tcW w:w="534" w:type="dxa"/>
            <w:tcBorders>
              <w:top w:val="double" w:sz="4" w:space="0" w:color="auto"/>
              <w:left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學期</w:t>
            </w:r>
          </w:p>
        </w:tc>
        <w:tc>
          <w:tcPr>
            <w:tcW w:w="1072"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重要學習主題</w:t>
            </w:r>
          </w:p>
        </w:tc>
        <w:tc>
          <w:tcPr>
            <w:tcW w:w="662"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實施週別</w:t>
            </w:r>
          </w:p>
        </w:tc>
        <w:tc>
          <w:tcPr>
            <w:tcW w:w="1320"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節數</w:t>
            </w:r>
          </w:p>
        </w:tc>
        <w:tc>
          <w:tcPr>
            <w:tcW w:w="1440"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活動名稱</w:t>
            </w:r>
          </w:p>
        </w:tc>
        <w:tc>
          <w:tcPr>
            <w:tcW w:w="1320"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統整之領域或彈性課程</w:t>
            </w:r>
          </w:p>
        </w:tc>
        <w:tc>
          <w:tcPr>
            <w:tcW w:w="2986" w:type="dxa"/>
            <w:tcBorders>
              <w:top w:val="double" w:sz="4" w:space="0" w:color="auto"/>
              <w:bottom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教學內容重點</w:t>
            </w:r>
          </w:p>
        </w:tc>
        <w:tc>
          <w:tcPr>
            <w:tcW w:w="1080" w:type="dxa"/>
            <w:tcBorders>
              <w:top w:val="double" w:sz="4" w:space="0" w:color="auto"/>
              <w:bottom w:val="double" w:sz="4" w:space="0" w:color="auto"/>
              <w:right w:val="double" w:sz="4" w:space="0" w:color="auto"/>
            </w:tcBorders>
            <w:vAlign w:val="center"/>
          </w:tcPr>
          <w:p w:rsidR="00366FBF" w:rsidRPr="0025233E" w:rsidRDefault="00366FBF" w:rsidP="00A853EB">
            <w:pPr>
              <w:jc w:val="center"/>
              <w:rPr>
                <w:rFonts w:ascii="標楷體" w:eastAsia="標楷體" w:hAnsi="標楷體"/>
                <w:sz w:val="20"/>
                <w:szCs w:val="20"/>
              </w:rPr>
            </w:pPr>
            <w:r w:rsidRPr="0025233E">
              <w:rPr>
                <w:rFonts w:ascii="標楷體" w:eastAsia="標楷體" w:hAnsi="標楷體" w:hint="eastAsia"/>
                <w:sz w:val="20"/>
                <w:szCs w:val="20"/>
              </w:rPr>
              <w:t>評量方式</w:t>
            </w:r>
          </w:p>
        </w:tc>
      </w:tr>
      <w:tr w:rsidR="00366FBF" w:rsidRPr="0025233E" w:rsidTr="00A853EB">
        <w:trPr>
          <w:trHeight w:val="205"/>
          <w:jc w:val="center"/>
        </w:trPr>
        <w:tc>
          <w:tcPr>
            <w:tcW w:w="534" w:type="dxa"/>
            <w:vMerge w:val="restart"/>
            <w:tcBorders>
              <w:top w:val="double" w:sz="4" w:space="0" w:color="auto"/>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r w:rsidRPr="0025233E">
              <w:rPr>
                <w:rFonts w:ascii="標楷體" w:eastAsia="標楷體" w:hAnsi="標楷體" w:hint="eastAsia"/>
                <w:sz w:val="32"/>
                <w:szCs w:val="32"/>
              </w:rPr>
              <w:t>上學期</w:t>
            </w:r>
          </w:p>
        </w:tc>
        <w:tc>
          <w:tcPr>
            <w:tcW w:w="1072" w:type="dxa"/>
            <w:vMerge w:val="restart"/>
            <w:tcBorders>
              <w:top w:val="double" w:sz="4" w:space="0" w:color="auto"/>
            </w:tcBorders>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東信海洋祭</w:t>
            </w:r>
          </w:p>
        </w:tc>
        <w:tc>
          <w:tcPr>
            <w:tcW w:w="662" w:type="dxa"/>
            <w:tcBorders>
              <w:top w:val="double" w:sz="4" w:space="0" w:color="auto"/>
            </w:tcBorders>
            <w:shd w:val="clear" w:color="auto" w:fill="auto"/>
            <w:vAlign w:val="center"/>
          </w:tcPr>
          <w:p w:rsidR="00366FBF" w:rsidRDefault="00366FBF" w:rsidP="00A853EB">
            <w:pPr>
              <w:spacing w:line="280" w:lineRule="exact"/>
              <w:jc w:val="center"/>
              <w:rPr>
                <w:rFonts w:ascii="標楷體" w:eastAsia="標楷體" w:hAnsi="標楷體"/>
              </w:rPr>
            </w:pPr>
            <w:r>
              <w:rPr>
                <w:rFonts w:ascii="標楷體" w:eastAsia="標楷體" w:hAnsi="標楷體" w:hint="eastAsia"/>
              </w:rPr>
              <w:t>2</w:t>
            </w:r>
          </w:p>
          <w:p w:rsidR="00366FBF" w:rsidRPr="0025233E" w:rsidRDefault="00366FBF" w:rsidP="00A853EB">
            <w:pPr>
              <w:spacing w:line="280" w:lineRule="exact"/>
              <w:jc w:val="center"/>
              <w:rPr>
                <w:rFonts w:ascii="標楷體" w:eastAsia="標楷體" w:hAnsi="標楷體"/>
              </w:rPr>
            </w:pPr>
            <w:r>
              <w:rPr>
                <w:rFonts w:ascii="標楷體" w:eastAsia="標楷體" w:hAnsi="標楷體" w:hint="eastAsia"/>
              </w:rPr>
              <w:t>週</w:t>
            </w:r>
          </w:p>
        </w:tc>
        <w:tc>
          <w:tcPr>
            <w:tcW w:w="1320" w:type="dxa"/>
            <w:tcBorders>
              <w:top w:val="double" w:sz="4" w:space="0" w:color="auto"/>
            </w:tcBorders>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海洋教育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〈2節〉</w:t>
            </w:r>
          </w:p>
        </w:tc>
        <w:tc>
          <w:tcPr>
            <w:tcW w:w="1440" w:type="dxa"/>
            <w:tcBorders>
              <w:top w:val="double" w:sz="4" w:space="0" w:color="auto"/>
            </w:tcBorders>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前進中元</w:t>
            </w:r>
          </w:p>
        </w:tc>
        <w:tc>
          <w:tcPr>
            <w:tcW w:w="1320" w:type="dxa"/>
            <w:tcBorders>
              <w:top w:val="double" w:sz="4" w:space="0" w:color="auto"/>
            </w:tcBorders>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tc>
        <w:tc>
          <w:tcPr>
            <w:tcW w:w="2986" w:type="dxa"/>
            <w:tcBorders>
              <w:top w:val="double" w:sz="4" w:space="0" w:color="auto"/>
            </w:tcBorders>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25233E">
              <w:rPr>
                <w:rFonts w:ascii="標楷體" w:eastAsia="標楷體" w:hAnsi="標楷體" w:hint="eastAsia"/>
                <w:sz w:val="20"/>
                <w:szCs w:val="20"/>
              </w:rPr>
              <w:t>藉由影片的介紹，認識中元祭的由來及基隆中元節的特殊習俗。</w:t>
            </w:r>
          </w:p>
        </w:tc>
        <w:tc>
          <w:tcPr>
            <w:tcW w:w="1080" w:type="dxa"/>
            <w:tcBorders>
              <w:top w:val="double" w:sz="4" w:space="0" w:color="auto"/>
              <w:right w:val="double" w:sz="4" w:space="0" w:color="auto"/>
            </w:tcBorders>
            <w:shd w:val="clear" w:color="auto" w:fill="auto"/>
            <w:vAlign w:val="center"/>
          </w:tcPr>
          <w:p w:rsidR="00366FBF" w:rsidRDefault="00366FBF" w:rsidP="00A853EB">
            <w:pPr>
              <w:spacing w:line="240" w:lineRule="exact"/>
              <w:jc w:val="center"/>
            </w:pPr>
            <w:r w:rsidRPr="0025233E">
              <w:rPr>
                <w:rFonts w:ascii="標楷體" w:eastAsia="標楷體" w:hAnsi="標楷體" w:hint="eastAsia"/>
                <w:sz w:val="20"/>
                <w:szCs w:val="20"/>
              </w:rPr>
              <w:t>影片</w:t>
            </w:r>
            <w:r w:rsidRPr="00E76777">
              <w:rPr>
                <w:rFonts w:ascii="標楷體" w:eastAsia="標楷體" w:hAnsi="標楷體" w:hint="eastAsia"/>
                <w:sz w:val="20"/>
                <w:szCs w:val="20"/>
              </w:rPr>
              <w:t>鑑賞</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3</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海洋教育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〈2節〉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color w:val="000000"/>
                <w:sz w:val="20"/>
                <w:szCs w:val="20"/>
              </w:rPr>
              <w:t>認識海洋生物</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自然</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藝文</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color w:val="000000"/>
                <w:sz w:val="20"/>
                <w:szCs w:val="20"/>
              </w:rPr>
              <w:t>社會</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1.教師播放影片「自然科學小博士小朋友的為什麼之十一魚類大全」ＶＣＤ</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2.請學童利用網路找尋海洋生物的資料，並將找到的資料與同學分享。教師協調每位學童所介紹的海洋生物不要重複。</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資料蒐集</w:t>
            </w:r>
          </w:p>
          <w:p w:rsidR="00366FBF" w:rsidRDefault="00366FBF" w:rsidP="00A853EB">
            <w:pPr>
              <w:spacing w:line="240" w:lineRule="exact"/>
              <w:jc w:val="center"/>
            </w:pPr>
            <w:r w:rsidRPr="007B5D9D">
              <w:rPr>
                <w:rFonts w:ascii="標楷體" w:eastAsia="標楷體" w:hAnsi="標楷體" w:hint="eastAsia"/>
                <w:sz w:val="20"/>
                <w:szCs w:val="20"/>
              </w:rPr>
              <w:t>設計製作</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4</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海洋教育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〈2節〉</w:t>
            </w:r>
          </w:p>
        </w:tc>
        <w:tc>
          <w:tcPr>
            <w:tcW w:w="1440" w:type="dxa"/>
            <w:vAlign w:val="center"/>
          </w:tcPr>
          <w:p w:rsidR="00366FBF" w:rsidRPr="0025233E" w:rsidRDefault="00366FBF" w:rsidP="00A853EB">
            <w:pPr>
              <w:spacing w:line="240" w:lineRule="exact"/>
              <w:jc w:val="center"/>
              <w:rPr>
                <w:rFonts w:ascii="標楷體" w:eastAsia="標楷體" w:hAnsi="標楷體"/>
                <w:color w:val="000000"/>
                <w:sz w:val="20"/>
                <w:szCs w:val="20"/>
              </w:rPr>
            </w:pPr>
            <w:r w:rsidRPr="0025233E">
              <w:rPr>
                <w:rFonts w:ascii="標楷體" w:eastAsia="標楷體" w:hAnsi="標楷體" w:hint="eastAsia"/>
                <w:color w:val="000000"/>
                <w:sz w:val="20"/>
                <w:szCs w:val="20"/>
              </w:rPr>
              <w:t>港邊風情</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color w:val="000000"/>
                <w:sz w:val="20"/>
                <w:szCs w:val="20"/>
              </w:rPr>
              <w:t>社會</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1.教師介紹基隆的正濱漁港、八斗子漁港與碧砂漁港等各地風情，以及漁民生活風貌。</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2.配合基隆地區資源或學生的經驗，討論漁民生活特色。</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Pr="00E96370"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5</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海洋教育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〈2節〉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GoGo魚市場</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自然</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藝文</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25233E">
              <w:rPr>
                <w:rFonts w:ascii="標楷體" w:eastAsia="標楷體" w:hAnsi="標楷體" w:hint="eastAsia"/>
                <w:sz w:val="20"/>
                <w:szCs w:val="20"/>
              </w:rPr>
              <w:t>針對各類魚兒收集資料，除上台介紹外並加以推銷。</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p w:rsidR="00366FBF" w:rsidRPr="007B5D9D" w:rsidRDefault="00366FBF" w:rsidP="00A853EB">
            <w:pPr>
              <w:spacing w:line="240" w:lineRule="exact"/>
              <w:jc w:val="center"/>
              <w:rPr>
                <w:rFonts w:ascii="標楷體" w:eastAsia="標楷體" w:hAnsi="標楷體"/>
                <w:sz w:val="20"/>
                <w:szCs w:val="20"/>
              </w:rPr>
            </w:pPr>
            <w:r w:rsidRPr="007B5D9D">
              <w:rPr>
                <w:rFonts w:ascii="標楷體" w:eastAsia="標楷體" w:hAnsi="標楷體" w:hint="eastAsia"/>
                <w:sz w:val="20"/>
                <w:szCs w:val="20"/>
              </w:rPr>
              <w:t>表演活動</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7</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海洋教育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〈2節〉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船舶設計展</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藝文</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25233E">
              <w:rPr>
                <w:rFonts w:ascii="標楷體" w:eastAsia="標楷體" w:hAnsi="標楷體" w:hint="eastAsia"/>
                <w:sz w:val="20"/>
                <w:szCs w:val="20"/>
              </w:rPr>
              <w:t>針對各種不同用途的船舶蒐集資料、介紹，並讓學生設計畫出屬於自己心目中理想的船隻。</w:t>
            </w:r>
          </w:p>
        </w:tc>
        <w:tc>
          <w:tcPr>
            <w:tcW w:w="1080" w:type="dxa"/>
            <w:tcBorders>
              <w:right w:val="double" w:sz="4" w:space="0" w:color="auto"/>
            </w:tcBorders>
            <w:shd w:val="clear" w:color="auto" w:fill="auto"/>
            <w:vAlign w:val="center"/>
          </w:tcPr>
          <w:p w:rsidR="00366FBF" w:rsidRDefault="00366FBF" w:rsidP="00A853EB">
            <w:pPr>
              <w:spacing w:line="240" w:lineRule="exact"/>
              <w:jc w:val="center"/>
            </w:pPr>
            <w:r w:rsidRPr="007B5D9D">
              <w:rPr>
                <w:rFonts w:ascii="標楷體" w:eastAsia="標楷體" w:hAnsi="標楷體" w:hint="eastAsia"/>
                <w:sz w:val="20"/>
                <w:szCs w:val="20"/>
              </w:rPr>
              <w:t>設計製作</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restart"/>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迷惘少年時</w:t>
            </w: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8</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逃出〝迷宮〞</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語文</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1.分組閱讀《青春跌入了迷宮》並進行心得報告與討論</w:t>
            </w:r>
            <w:r>
              <w:rPr>
                <w:rFonts w:ascii="標楷體" w:eastAsia="標楷體" w:hAnsi="標楷體" w:hint="eastAsia"/>
                <w:sz w:val="20"/>
                <w:szCs w:val="20"/>
              </w:rPr>
              <w:t>。</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Pr="00E96370"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9</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生男？生女？</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語文</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1.針對過去社會中對於男女性別的看法進行資料蒐集，並討論是否適宜於現代社會。</w:t>
            </w:r>
          </w:p>
        </w:tc>
        <w:tc>
          <w:tcPr>
            <w:tcW w:w="1080" w:type="dxa"/>
            <w:tcBorders>
              <w:right w:val="double" w:sz="4" w:space="0" w:color="auto"/>
            </w:tcBorders>
            <w:shd w:val="clear" w:color="auto" w:fill="auto"/>
            <w:vAlign w:val="center"/>
          </w:tcPr>
          <w:p w:rsidR="00366FBF" w:rsidRPr="00023C91" w:rsidRDefault="00366FBF" w:rsidP="00A853EB">
            <w:pPr>
              <w:spacing w:line="240" w:lineRule="exact"/>
              <w:jc w:val="center"/>
              <w:rPr>
                <w:rFonts w:ascii="標楷體" w:eastAsia="標楷體" w:hAnsi="標楷體"/>
                <w:sz w:val="20"/>
                <w:szCs w:val="20"/>
              </w:rPr>
            </w:pPr>
            <w:r w:rsidRPr="00023C91">
              <w:rPr>
                <w:rFonts w:ascii="標楷體" w:eastAsia="標楷體" w:hAnsi="標楷體"/>
                <w:sz w:val="20"/>
                <w:szCs w:val="20"/>
              </w:rPr>
              <w:t>資料蒐集</w:t>
            </w:r>
          </w:p>
          <w:p w:rsidR="00366FBF" w:rsidRPr="00023C91"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10</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性侵害防治</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男女大進擊</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綜合</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1.了解男女生理構造的不同以及了解如何調適及處理青春期生理變化。</w:t>
            </w:r>
          </w:p>
        </w:tc>
        <w:tc>
          <w:tcPr>
            <w:tcW w:w="1080" w:type="dxa"/>
            <w:tcBorders>
              <w:right w:val="double" w:sz="4" w:space="0" w:color="auto"/>
            </w:tcBorders>
            <w:shd w:val="clear" w:color="auto" w:fill="auto"/>
            <w:vAlign w:val="center"/>
          </w:tcPr>
          <w:p w:rsidR="00366FBF" w:rsidRPr="009F569C" w:rsidRDefault="00366FBF" w:rsidP="00A853EB">
            <w:pPr>
              <w:spacing w:line="240" w:lineRule="exact"/>
              <w:jc w:val="center"/>
              <w:rPr>
                <w:rFonts w:ascii="標楷體" w:eastAsia="標楷體" w:hAnsi="標楷體"/>
                <w:sz w:val="20"/>
                <w:szCs w:val="20"/>
              </w:rPr>
            </w:pPr>
            <w:r w:rsidRPr="009F569C">
              <w:rPr>
                <w:rFonts w:ascii="標楷體" w:eastAsia="標楷體" w:hAnsi="標楷體"/>
                <w:sz w:val="20"/>
                <w:szCs w:val="20"/>
              </w:rPr>
              <w:t>自我評量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11</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性侵害防治</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彩虹物語</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1.針對同性戀議題介紹其成因及其性行為異常之處</w:t>
            </w:r>
            <w:r>
              <w:rPr>
                <w:rFonts w:ascii="標楷體" w:eastAsia="標楷體" w:hAnsi="標楷體" w:hint="eastAsia"/>
                <w:sz w:val="20"/>
                <w:szCs w:val="20"/>
              </w:rPr>
              <w:t>。</w:t>
            </w:r>
          </w:p>
        </w:tc>
        <w:tc>
          <w:tcPr>
            <w:tcW w:w="1080" w:type="dxa"/>
            <w:tcBorders>
              <w:right w:val="double" w:sz="4" w:space="0" w:color="auto"/>
            </w:tcBorders>
            <w:shd w:val="clear" w:color="auto" w:fill="auto"/>
            <w:vAlign w:val="center"/>
          </w:tcPr>
          <w:p w:rsidR="00366FBF" w:rsidRPr="009F569C"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13</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性侵害防治</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從新聞中學習</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語文</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1.藉由閱讀性侵害防治新聞引導學童了解身體是屬於自己，我們要好好保護，並能拒絕任何不舒服的身體接觸。</w:t>
            </w:r>
          </w:p>
        </w:tc>
        <w:tc>
          <w:tcPr>
            <w:tcW w:w="1080" w:type="dxa"/>
            <w:tcBorders>
              <w:right w:val="double" w:sz="4" w:space="0" w:color="auto"/>
            </w:tcBorders>
            <w:shd w:val="clear" w:color="auto" w:fill="auto"/>
            <w:vAlign w:val="center"/>
          </w:tcPr>
          <w:p w:rsidR="00366FBF" w:rsidRPr="009F569C"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自我評量</w:t>
            </w:r>
          </w:p>
        </w:tc>
      </w:tr>
      <w:tr w:rsidR="00366FBF" w:rsidRPr="0025233E" w:rsidTr="00A853EB">
        <w:trPr>
          <w:trHeight w:val="20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14</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性別平等</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性侵害防治</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性侵害知多少?</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tc>
        <w:tc>
          <w:tcPr>
            <w:tcW w:w="2986" w:type="dxa"/>
            <w:shd w:val="clear" w:color="auto" w:fill="auto"/>
            <w:vAlign w:val="center"/>
          </w:tcPr>
          <w:p w:rsidR="00366FBF" w:rsidRPr="0025233E" w:rsidRDefault="00366FBF" w:rsidP="00A853EB">
            <w:pPr>
              <w:pStyle w:val="2"/>
              <w:spacing w:line="240" w:lineRule="exact"/>
              <w:ind w:left="200" w:hangingChars="100" w:hanging="200"/>
              <w:rPr>
                <w:rFonts w:ascii="標楷體" w:eastAsia="標楷體" w:hAnsi="標楷體"/>
                <w:szCs w:val="20"/>
              </w:rPr>
            </w:pPr>
            <w:r w:rsidRPr="0025233E">
              <w:rPr>
                <w:rFonts w:ascii="標楷體" w:eastAsia="標楷體" w:hAnsi="標楷體" w:hint="eastAsia"/>
                <w:szCs w:val="20"/>
              </w:rPr>
              <w:t>1.在討論完新聞後，來明白對於性侵害防法的了解性，並學會正確的防範方法。</w:t>
            </w:r>
          </w:p>
        </w:tc>
        <w:tc>
          <w:tcPr>
            <w:tcW w:w="1080" w:type="dxa"/>
            <w:tcBorders>
              <w:right w:val="double" w:sz="4" w:space="0" w:color="auto"/>
            </w:tcBorders>
            <w:shd w:val="clear" w:color="auto" w:fill="auto"/>
            <w:vAlign w:val="center"/>
          </w:tcPr>
          <w:p w:rsidR="00366FBF" w:rsidRPr="009F569C"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tc>
      </w:tr>
      <w:tr w:rsidR="00366FBF" w:rsidRPr="0025233E" w:rsidTr="00A853EB">
        <w:trPr>
          <w:trHeight w:val="309"/>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restart"/>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和家人一起成長</w:t>
            </w: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15</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家庭教育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相聚的時光</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健體</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綜合</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1.分享家人常做的事。</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2.家人生活調查。</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3.分享家人相處方式與感覺。</w:t>
            </w:r>
          </w:p>
        </w:tc>
        <w:tc>
          <w:tcPr>
            <w:tcW w:w="1080" w:type="dxa"/>
            <w:tcBorders>
              <w:right w:val="double" w:sz="4" w:space="0" w:color="auto"/>
            </w:tcBorders>
            <w:shd w:val="clear" w:color="auto" w:fill="auto"/>
            <w:vAlign w:val="center"/>
          </w:tcPr>
          <w:p w:rsidR="00366FBF" w:rsidRDefault="00366FBF" w:rsidP="00A853EB">
            <w:pPr>
              <w:spacing w:line="240" w:lineRule="exact"/>
              <w:jc w:val="cente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307"/>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16</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家庭教育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休閒中成長</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國語</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綜合</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1.請學生分享自己最喜愛的休閒活動。</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2.說一說，家人中誰和你有相同的休閒活動？</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3.教師引導學生發表是否和家人有共同的休閒活動，並分享活動的心得和感受。</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同儕互評</w:t>
            </w:r>
          </w:p>
          <w:p w:rsidR="00366FBF" w:rsidRPr="00E76777"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307"/>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17</w:t>
            </w:r>
          </w:p>
          <w:p w:rsidR="00366FBF" w:rsidRDefault="00366FBF" w:rsidP="00A853EB">
            <w:pPr>
              <w:jc w:val="center"/>
            </w:pPr>
            <w:r w:rsidRPr="00B65416">
              <w:rPr>
                <w:rFonts w:ascii="標楷體" w:eastAsia="標楷體" w:hAnsi="標楷體" w:hint="eastAsia"/>
              </w:rPr>
              <w:t>週</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家庭教育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資訊教育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生活中學習</w:t>
            </w:r>
          </w:p>
        </w:tc>
        <w:tc>
          <w:tcPr>
            <w:tcW w:w="1320" w:type="dxa"/>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社會</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綜合</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藝文</w:t>
            </w:r>
          </w:p>
        </w:tc>
        <w:tc>
          <w:tcPr>
            <w:tcW w:w="2986" w:type="dxa"/>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1.請學生發表你認為生活是什麼？</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2.分享自己常用哪些學習方法？這些學習方法對哪些學習比較有效？</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3.全班共同歸納家人常用的學</w:t>
            </w:r>
            <w:r w:rsidRPr="0025233E">
              <w:rPr>
                <w:rFonts w:ascii="標楷體" w:eastAsia="標楷體" w:hAnsi="標楷體" w:hint="eastAsia"/>
                <w:sz w:val="20"/>
                <w:szCs w:val="20"/>
              </w:rPr>
              <w:lastRenderedPageBreak/>
              <w:t>習方式，並進行簡單的學習型態分類</w:t>
            </w:r>
            <w:r>
              <w:rPr>
                <w:rFonts w:ascii="標楷體" w:eastAsia="標楷體" w:hAnsi="標楷體" w:hint="eastAsia"/>
                <w:sz w:val="20"/>
                <w:szCs w:val="20"/>
              </w:rPr>
              <w:t>。</w:t>
            </w:r>
          </w:p>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4實際練習借一本與家人工作或休閒有關的好書，回家與家人共讀，或閱讀後與家人分享心得。</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lastRenderedPageBreak/>
              <w:t>小組討論</w:t>
            </w:r>
          </w:p>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同儕互評</w:t>
            </w:r>
          </w:p>
          <w:p w:rsidR="00366FBF" w:rsidRPr="00E76777"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口</w:t>
            </w:r>
            <w:r>
              <w:rPr>
                <w:rFonts w:ascii="標楷體" w:eastAsia="標楷體" w:hAnsi="標楷體" w:hint="eastAsia"/>
                <w:sz w:val="20"/>
                <w:szCs w:val="20"/>
              </w:rPr>
              <w:t>語</w:t>
            </w:r>
            <w:r w:rsidRPr="009F569C">
              <w:rPr>
                <w:rFonts w:ascii="標楷體" w:eastAsia="標楷體" w:hAnsi="標楷體"/>
                <w:sz w:val="20"/>
                <w:szCs w:val="20"/>
              </w:rPr>
              <w:t>評量</w:t>
            </w:r>
          </w:p>
        </w:tc>
      </w:tr>
      <w:tr w:rsidR="00366FBF" w:rsidRPr="0025233E" w:rsidTr="00A853EB">
        <w:trPr>
          <w:trHeight w:val="307"/>
          <w:jc w:val="center"/>
        </w:trPr>
        <w:tc>
          <w:tcPr>
            <w:tcW w:w="534" w:type="dxa"/>
            <w:vMerge/>
            <w:tcBorders>
              <w:left w:val="double" w:sz="4" w:space="0" w:color="auto"/>
              <w:bottom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tcBorders>
              <w:bottom w:val="double" w:sz="4" w:space="0" w:color="auto"/>
            </w:tcBorders>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tcBorders>
              <w:bottom w:val="double" w:sz="4" w:space="0" w:color="auto"/>
            </w:tcBorders>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18</w:t>
            </w:r>
          </w:p>
          <w:p w:rsidR="00366FBF" w:rsidRDefault="00366FBF" w:rsidP="00A853EB">
            <w:pPr>
              <w:jc w:val="center"/>
            </w:pPr>
            <w:r w:rsidRPr="00B65416">
              <w:rPr>
                <w:rFonts w:ascii="標楷體" w:eastAsia="標楷體" w:hAnsi="標楷體" w:hint="eastAsia"/>
              </w:rPr>
              <w:t>週</w:t>
            </w:r>
          </w:p>
        </w:tc>
        <w:tc>
          <w:tcPr>
            <w:tcW w:w="1320" w:type="dxa"/>
            <w:tcBorders>
              <w:bottom w:val="double" w:sz="4" w:space="0" w:color="auto"/>
            </w:tcBorders>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家庭教育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生命教育</w:t>
            </w:r>
          </w:p>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〈1節〉</w:t>
            </w:r>
          </w:p>
        </w:tc>
        <w:tc>
          <w:tcPr>
            <w:tcW w:w="1440" w:type="dxa"/>
            <w:tcBorders>
              <w:bottom w:val="double" w:sz="4" w:space="0" w:color="auto"/>
            </w:tcBorders>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小小安排家</w:t>
            </w:r>
          </w:p>
        </w:tc>
        <w:tc>
          <w:tcPr>
            <w:tcW w:w="1320" w:type="dxa"/>
            <w:tcBorders>
              <w:bottom w:val="double" w:sz="4" w:space="0" w:color="auto"/>
            </w:tcBorders>
            <w:shd w:val="clear" w:color="auto" w:fill="auto"/>
            <w:vAlign w:val="center"/>
          </w:tcPr>
          <w:p w:rsidR="00366FBF" w:rsidRPr="0025233E" w:rsidRDefault="00366FBF" w:rsidP="00A853EB">
            <w:pPr>
              <w:spacing w:line="240" w:lineRule="exact"/>
              <w:jc w:val="center"/>
              <w:rPr>
                <w:rFonts w:ascii="標楷體" w:eastAsia="標楷體" w:hAnsi="標楷體"/>
                <w:sz w:val="20"/>
                <w:szCs w:val="20"/>
              </w:rPr>
            </w:pPr>
            <w:r w:rsidRPr="0025233E">
              <w:rPr>
                <w:rFonts w:ascii="標楷體" w:eastAsia="標楷體" w:hAnsi="標楷體" w:hint="eastAsia"/>
                <w:sz w:val="20"/>
                <w:szCs w:val="20"/>
              </w:rPr>
              <w:t>綜合</w:t>
            </w:r>
          </w:p>
        </w:tc>
        <w:tc>
          <w:tcPr>
            <w:tcW w:w="2986" w:type="dxa"/>
            <w:tcBorders>
              <w:bottom w:val="double" w:sz="4" w:space="0" w:color="auto"/>
            </w:tcBorders>
            <w:shd w:val="clear" w:color="auto" w:fill="auto"/>
            <w:vAlign w:val="center"/>
          </w:tcPr>
          <w:p w:rsidR="00366FBF" w:rsidRPr="0025233E" w:rsidRDefault="00366FBF" w:rsidP="00A853EB">
            <w:pPr>
              <w:spacing w:line="240" w:lineRule="exact"/>
              <w:ind w:left="200" w:hangingChars="100" w:hanging="200"/>
              <w:jc w:val="both"/>
              <w:rPr>
                <w:rFonts w:ascii="標楷體" w:eastAsia="標楷體" w:hAnsi="標楷體"/>
                <w:sz w:val="20"/>
                <w:szCs w:val="20"/>
              </w:rPr>
            </w:pPr>
            <w:r w:rsidRPr="0025233E">
              <w:rPr>
                <w:rFonts w:ascii="標楷體" w:eastAsia="標楷體" w:hAnsi="標楷體" w:hint="eastAsia"/>
                <w:sz w:val="20"/>
                <w:szCs w:val="20"/>
              </w:rPr>
              <w:t>1.思索家人面臨意外死亡或過世的時候，該如何來面對往後的生活。</w:t>
            </w:r>
          </w:p>
        </w:tc>
        <w:tc>
          <w:tcPr>
            <w:tcW w:w="1080" w:type="dxa"/>
            <w:tcBorders>
              <w:bottom w:val="double" w:sz="4" w:space="0" w:color="auto"/>
              <w:right w:val="double" w:sz="4" w:space="0" w:color="auto"/>
            </w:tcBorders>
            <w:shd w:val="clear" w:color="auto" w:fill="auto"/>
            <w:vAlign w:val="center"/>
          </w:tcPr>
          <w:p w:rsidR="00366FBF" w:rsidRDefault="00366FBF" w:rsidP="00A853EB">
            <w:pPr>
              <w:spacing w:line="240" w:lineRule="exact"/>
              <w:jc w:val="center"/>
            </w:pPr>
            <w:r w:rsidRPr="009F569C">
              <w:rPr>
                <w:rFonts w:ascii="標楷體" w:eastAsia="標楷體" w:hAnsi="標楷體" w:hint="eastAsia"/>
                <w:sz w:val="20"/>
                <w:szCs w:val="20"/>
              </w:rPr>
              <w:t>小組討論</w:t>
            </w:r>
          </w:p>
        </w:tc>
      </w:tr>
      <w:tr w:rsidR="00366FBF" w:rsidRPr="0025233E" w:rsidTr="00A853EB">
        <w:trPr>
          <w:trHeight w:val="335"/>
          <w:jc w:val="center"/>
        </w:trPr>
        <w:tc>
          <w:tcPr>
            <w:tcW w:w="534" w:type="dxa"/>
            <w:vMerge w:val="restart"/>
            <w:tcBorders>
              <w:top w:val="double" w:sz="4" w:space="0" w:color="auto"/>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r w:rsidRPr="0025233E">
              <w:rPr>
                <w:rFonts w:ascii="標楷體" w:eastAsia="標楷體" w:hAnsi="標楷體" w:hint="eastAsia"/>
                <w:sz w:val="32"/>
                <w:szCs w:val="32"/>
              </w:rPr>
              <w:t>下學期</w:t>
            </w:r>
          </w:p>
        </w:tc>
        <w:tc>
          <w:tcPr>
            <w:tcW w:w="1072" w:type="dxa"/>
            <w:vMerge w:val="restart"/>
            <w:tcBorders>
              <w:top w:val="double" w:sz="4" w:space="0" w:color="auto"/>
            </w:tcBorders>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心情轉換站</w:t>
            </w:r>
          </w:p>
        </w:tc>
        <w:tc>
          <w:tcPr>
            <w:tcW w:w="662" w:type="dxa"/>
            <w:tcBorders>
              <w:top w:val="double" w:sz="4" w:space="0" w:color="auto"/>
            </w:tcBorders>
            <w:shd w:val="clear" w:color="auto" w:fill="auto"/>
            <w:vAlign w:val="center"/>
          </w:tcPr>
          <w:p w:rsidR="00366FBF" w:rsidRDefault="00366FBF" w:rsidP="00A853EB">
            <w:pPr>
              <w:spacing w:line="280" w:lineRule="exact"/>
              <w:jc w:val="center"/>
              <w:rPr>
                <w:rFonts w:ascii="標楷體" w:eastAsia="標楷體" w:hAnsi="標楷體"/>
              </w:rPr>
            </w:pPr>
            <w:r>
              <w:rPr>
                <w:rFonts w:ascii="標楷體" w:eastAsia="標楷體" w:hAnsi="標楷體" w:hint="eastAsia"/>
              </w:rPr>
              <w:t>2</w:t>
            </w:r>
          </w:p>
          <w:p w:rsidR="00366FBF" w:rsidRPr="0025233E" w:rsidRDefault="00366FBF" w:rsidP="00A853EB">
            <w:pPr>
              <w:spacing w:line="280" w:lineRule="exact"/>
              <w:jc w:val="center"/>
              <w:rPr>
                <w:rFonts w:ascii="標楷體" w:eastAsia="標楷體" w:hAnsi="標楷體"/>
              </w:rPr>
            </w:pPr>
            <w:r>
              <w:rPr>
                <w:rFonts w:ascii="標楷體" w:eastAsia="標楷體" w:hAnsi="標楷體" w:hint="eastAsia"/>
              </w:rPr>
              <w:t>週</w:t>
            </w:r>
          </w:p>
        </w:tc>
        <w:tc>
          <w:tcPr>
            <w:tcW w:w="1320" w:type="dxa"/>
            <w:tcBorders>
              <w:top w:val="double" w:sz="4" w:space="0" w:color="auto"/>
            </w:tcBorders>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生命教育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性別平等</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tcBorders>
              <w:top w:val="double" w:sz="4" w:space="0" w:color="auto"/>
            </w:tcBorders>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誰該負責？</w:t>
            </w:r>
          </w:p>
        </w:tc>
        <w:tc>
          <w:tcPr>
            <w:tcW w:w="1320" w:type="dxa"/>
            <w:tcBorders>
              <w:top w:val="double" w:sz="4" w:space="0" w:color="auto"/>
            </w:tcBorders>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語文</w:t>
            </w:r>
          </w:p>
        </w:tc>
        <w:tc>
          <w:tcPr>
            <w:tcW w:w="2986" w:type="dxa"/>
            <w:tcBorders>
              <w:top w:val="double" w:sz="4" w:space="0" w:color="auto"/>
            </w:tcBorders>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閱讀繪本《不是我的錯》並進行心得發表與討論。</w:t>
            </w:r>
          </w:p>
        </w:tc>
        <w:tc>
          <w:tcPr>
            <w:tcW w:w="1080" w:type="dxa"/>
            <w:tcBorders>
              <w:top w:val="double" w:sz="4" w:space="0" w:color="auto"/>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Pr="00E76777"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同儕互評</w:t>
            </w:r>
          </w:p>
        </w:tc>
      </w:tr>
      <w:tr w:rsidR="00366FBF" w:rsidRPr="0025233E" w:rsidTr="00A853EB">
        <w:trPr>
          <w:trHeight w:val="33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4</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生命教育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性別平等</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情境變辨看</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社會</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語文</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分組進行情境表演，並針對情境中之問題進行小組討論及發表。</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Pr="007B5D9D" w:rsidRDefault="00366FBF" w:rsidP="00A853EB">
            <w:pPr>
              <w:spacing w:line="240" w:lineRule="exact"/>
              <w:jc w:val="center"/>
              <w:rPr>
                <w:rFonts w:ascii="標楷體" w:eastAsia="標楷體" w:hAnsi="標楷體"/>
                <w:sz w:val="20"/>
                <w:szCs w:val="20"/>
              </w:rPr>
            </w:pPr>
            <w:r w:rsidRPr="007B5D9D">
              <w:rPr>
                <w:rFonts w:ascii="標楷體" w:eastAsia="標楷體" w:hAnsi="標楷體" w:hint="eastAsia"/>
                <w:sz w:val="20"/>
                <w:szCs w:val="20"/>
              </w:rPr>
              <w:t>表演活動</w:t>
            </w:r>
          </w:p>
        </w:tc>
      </w:tr>
      <w:tr w:rsidR="00366FBF" w:rsidRPr="0025233E" w:rsidTr="00A853EB">
        <w:trPr>
          <w:trHeight w:val="335"/>
          <w:jc w:val="center"/>
        </w:trPr>
        <w:tc>
          <w:tcPr>
            <w:tcW w:w="534" w:type="dxa"/>
            <w:vMerge/>
            <w:tcBorders>
              <w:left w:val="double" w:sz="4" w:space="0" w:color="auto"/>
            </w:tcBorders>
            <w:shd w:val="clear" w:color="auto" w:fill="auto"/>
            <w:textDirection w:val="tbRlV"/>
            <w:vAlign w:val="center"/>
          </w:tcPr>
          <w:p w:rsidR="00366FBF" w:rsidRPr="0025233E" w:rsidRDefault="00366FBF" w:rsidP="00A853EB">
            <w:pPr>
              <w:spacing w:line="280" w:lineRule="exact"/>
              <w:ind w:left="113" w:right="113"/>
              <w:jc w:val="center"/>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6</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生命教育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性別平等</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小小紀錄家</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語文</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針對本身對於負面情緒的處理及轉換進行自我觀察、紀錄，並於紀錄完成後在課堂上進行發表。</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7B5D9D">
              <w:rPr>
                <w:rFonts w:ascii="標楷體" w:eastAsia="標楷體" w:hAnsi="標楷體" w:hint="eastAsia"/>
                <w:sz w:val="20"/>
                <w:szCs w:val="20"/>
              </w:rPr>
              <w:t>設計製作</w:t>
            </w:r>
          </w:p>
          <w:p w:rsidR="00366FBF" w:rsidRDefault="00366FBF" w:rsidP="00A853EB">
            <w:pPr>
              <w:spacing w:line="240" w:lineRule="exact"/>
              <w:jc w:val="center"/>
            </w:pPr>
            <w:r>
              <w:rPr>
                <w:rFonts w:ascii="標楷體" w:eastAsia="標楷體" w:hAnsi="標楷體" w:hint="eastAsia"/>
                <w:sz w:val="20"/>
                <w:szCs w:val="20"/>
              </w:rPr>
              <w:t>口語評量</w:t>
            </w:r>
          </w:p>
        </w:tc>
      </w:tr>
      <w:tr w:rsidR="00366FBF" w:rsidRPr="0025233E" w:rsidTr="00A853EB">
        <w:trPr>
          <w:trHeight w:val="540"/>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restart"/>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自我追尋之旅</w:t>
            </w:r>
          </w:p>
        </w:tc>
        <w:tc>
          <w:tcPr>
            <w:tcW w:w="662" w:type="dxa"/>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8</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生命教育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性侵害防治</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〈1節〉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『孤島』紀事</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語文</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閱讀《守著孤島的女孩》，並進行心得發表。</w:t>
            </w:r>
          </w:p>
        </w:tc>
        <w:tc>
          <w:tcPr>
            <w:tcW w:w="1080" w:type="dxa"/>
            <w:tcBorders>
              <w:right w:val="double" w:sz="4" w:space="0" w:color="auto"/>
            </w:tcBorders>
            <w:shd w:val="clear" w:color="auto" w:fill="auto"/>
            <w:vAlign w:val="center"/>
          </w:tcPr>
          <w:p w:rsidR="00366FBF" w:rsidRDefault="00366FBF" w:rsidP="00A853EB">
            <w:pPr>
              <w:spacing w:line="240" w:lineRule="exact"/>
              <w:jc w:val="center"/>
            </w:pPr>
            <w:r>
              <w:rPr>
                <w:rFonts w:ascii="標楷體" w:eastAsia="標楷體" w:hAnsi="標楷體" w:hint="eastAsia"/>
                <w:sz w:val="20"/>
                <w:szCs w:val="20"/>
              </w:rPr>
              <w:t>口語評量</w:t>
            </w:r>
          </w:p>
        </w:tc>
      </w:tr>
      <w:tr w:rsidR="00366FBF" w:rsidRPr="0025233E" w:rsidTr="00A853EB">
        <w:trPr>
          <w:trHeight w:val="540"/>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ign w:val="center"/>
          </w:tcPr>
          <w:p w:rsidR="00366FBF" w:rsidRPr="00E96370" w:rsidRDefault="00366FBF" w:rsidP="00A853EB">
            <w:pPr>
              <w:spacing w:line="480" w:lineRule="exact"/>
              <w:jc w:val="both"/>
              <w:rPr>
                <w:rFonts w:ascii="標楷體" w:eastAsia="標楷體" w:hAnsi="標楷體"/>
                <w:sz w:val="28"/>
                <w:szCs w:val="28"/>
              </w:rPr>
            </w:pP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1</w:t>
            </w:r>
            <w:r>
              <w:rPr>
                <w:rFonts w:ascii="標楷體" w:eastAsia="標楷體" w:hAnsi="標楷體" w:hint="eastAsia"/>
              </w:rPr>
              <w:t>0</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生命教育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〈1節〉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老王賣瓜</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語文</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找出自己的優點，針對優點作出屬於自我的廣告詞。</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A14374">
              <w:rPr>
                <w:rFonts w:ascii="標楷體" w:eastAsia="標楷體" w:hAnsi="標楷體" w:hint="eastAsia"/>
                <w:sz w:val="20"/>
                <w:szCs w:val="20"/>
              </w:rPr>
              <w:t>自我評量</w:t>
            </w:r>
          </w:p>
          <w:p w:rsidR="00366FBF" w:rsidRDefault="00366FBF" w:rsidP="00A853EB">
            <w:pPr>
              <w:spacing w:line="240" w:lineRule="exact"/>
              <w:jc w:val="center"/>
            </w:pPr>
            <w:r w:rsidRPr="007B5D9D">
              <w:rPr>
                <w:rFonts w:ascii="標楷體" w:eastAsia="標楷體" w:hAnsi="標楷體" w:hint="eastAsia"/>
                <w:sz w:val="20"/>
                <w:szCs w:val="20"/>
              </w:rPr>
              <w:t>設計製作</w:t>
            </w:r>
          </w:p>
        </w:tc>
      </w:tr>
      <w:tr w:rsidR="00366FBF" w:rsidRPr="0025233E" w:rsidTr="00A853EB">
        <w:trPr>
          <w:trHeight w:val="216"/>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restart"/>
            <w:vAlign w:val="center"/>
          </w:tcPr>
          <w:p w:rsidR="00366FBF" w:rsidRPr="00E96370" w:rsidRDefault="00366FBF" w:rsidP="00A853EB">
            <w:pPr>
              <w:spacing w:line="480" w:lineRule="exact"/>
              <w:jc w:val="both"/>
              <w:rPr>
                <w:rFonts w:ascii="標楷體" w:eastAsia="標楷體" w:hAnsi="標楷體"/>
                <w:sz w:val="28"/>
                <w:szCs w:val="28"/>
              </w:rPr>
            </w:pPr>
            <w:r w:rsidRPr="00E96370">
              <w:rPr>
                <w:rFonts w:ascii="標楷體" w:eastAsia="標楷體" w:hAnsi="標楷體" w:hint="eastAsia"/>
                <w:sz w:val="28"/>
                <w:szCs w:val="28"/>
              </w:rPr>
              <w:t>海洋繽紛樂</w:t>
            </w: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1</w:t>
            </w:r>
            <w:r>
              <w:rPr>
                <w:rFonts w:ascii="標楷體" w:eastAsia="標楷體" w:hAnsi="標楷體" w:hint="eastAsia"/>
              </w:rPr>
              <w:t>2</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資訊教育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『鯨』奇不已</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自然</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介紹繪本《聽那鯨魚在唱歌》，請小朋友針對鯨魚的叫聲進行資料蒐集，並加以模仿。</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資料蒐集</w:t>
            </w:r>
          </w:p>
          <w:p w:rsidR="00366FBF" w:rsidRPr="007B5D9D" w:rsidRDefault="00366FBF" w:rsidP="00A853EB">
            <w:pPr>
              <w:spacing w:line="240" w:lineRule="exact"/>
              <w:jc w:val="center"/>
              <w:rPr>
                <w:rFonts w:ascii="標楷體" w:eastAsia="標楷體" w:hAnsi="標楷體"/>
                <w:sz w:val="20"/>
                <w:szCs w:val="20"/>
              </w:rPr>
            </w:pPr>
            <w:r w:rsidRPr="007B5D9D">
              <w:rPr>
                <w:rFonts w:ascii="標楷體" w:eastAsia="標楷體" w:hAnsi="標楷體" w:hint="eastAsia"/>
                <w:sz w:val="20"/>
                <w:szCs w:val="20"/>
              </w:rPr>
              <w:t>表演活動</w:t>
            </w:r>
          </w:p>
        </w:tc>
      </w:tr>
      <w:tr w:rsidR="00366FBF" w:rsidRPr="0025233E" w:rsidTr="00A853EB">
        <w:trPr>
          <w:trHeight w:val="216"/>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ign w:val="center"/>
          </w:tcPr>
          <w:p w:rsidR="00366FBF" w:rsidRPr="0025233E" w:rsidRDefault="00366FBF" w:rsidP="00A853EB">
            <w:pPr>
              <w:spacing w:line="280" w:lineRule="exact"/>
              <w:jc w:val="both"/>
              <w:rPr>
                <w:rFonts w:ascii="標楷體" w:eastAsia="標楷體" w:hAnsi="標楷體"/>
              </w:rPr>
            </w:pP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14</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資訊教育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蟹將點兵囉！</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自然</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介紹台灣常見之螃蟹類，並進行螃蟹習性模仿大賽。</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Pr>
                <w:rFonts w:ascii="標楷體" w:eastAsia="標楷體" w:hAnsi="標楷體" w:hint="eastAsia"/>
                <w:sz w:val="20"/>
                <w:szCs w:val="20"/>
              </w:rPr>
              <w:t>口語評量</w:t>
            </w:r>
          </w:p>
          <w:p w:rsidR="00366FBF" w:rsidRPr="007B5D9D" w:rsidRDefault="00366FBF" w:rsidP="00A853EB">
            <w:pPr>
              <w:spacing w:line="240" w:lineRule="exact"/>
              <w:jc w:val="center"/>
              <w:rPr>
                <w:rFonts w:ascii="標楷體" w:eastAsia="標楷體" w:hAnsi="標楷體"/>
                <w:sz w:val="20"/>
                <w:szCs w:val="20"/>
              </w:rPr>
            </w:pPr>
            <w:r w:rsidRPr="007B5D9D">
              <w:rPr>
                <w:rFonts w:ascii="標楷體" w:eastAsia="標楷體" w:hAnsi="標楷體" w:hint="eastAsia"/>
                <w:sz w:val="20"/>
                <w:szCs w:val="20"/>
              </w:rPr>
              <w:t>表演活動</w:t>
            </w:r>
          </w:p>
        </w:tc>
      </w:tr>
      <w:tr w:rsidR="00366FBF" w:rsidRPr="0025233E" w:rsidTr="00A853EB">
        <w:trPr>
          <w:trHeight w:val="216"/>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ign w:val="center"/>
          </w:tcPr>
          <w:p w:rsidR="00366FBF" w:rsidRPr="0025233E" w:rsidRDefault="00366FBF" w:rsidP="00A853EB">
            <w:pPr>
              <w:spacing w:line="280" w:lineRule="exact"/>
              <w:jc w:val="both"/>
              <w:rPr>
                <w:rFonts w:ascii="標楷體" w:eastAsia="標楷體" w:hAnsi="標楷體"/>
              </w:rPr>
            </w:pP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1</w:t>
            </w:r>
            <w:r>
              <w:rPr>
                <w:rFonts w:ascii="標楷體" w:eastAsia="標楷體" w:hAnsi="標楷體" w:hint="eastAsia"/>
              </w:rPr>
              <w:t>6</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海洋雕刻師</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自然</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以基隆和平島為例，介紹基隆常見之海岸地形。</w:t>
            </w:r>
          </w:p>
        </w:tc>
        <w:tc>
          <w:tcPr>
            <w:tcW w:w="1080" w:type="dxa"/>
            <w:tcBorders>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Default="00366FBF" w:rsidP="00A853EB">
            <w:pPr>
              <w:spacing w:line="240" w:lineRule="exact"/>
              <w:jc w:val="center"/>
            </w:pPr>
            <w:r>
              <w:rPr>
                <w:rFonts w:ascii="標楷體" w:eastAsia="標楷體" w:hAnsi="標楷體" w:hint="eastAsia"/>
                <w:sz w:val="20"/>
                <w:szCs w:val="20"/>
              </w:rPr>
              <w:t>口語評量</w:t>
            </w:r>
          </w:p>
        </w:tc>
      </w:tr>
      <w:tr w:rsidR="00366FBF" w:rsidRPr="0025233E" w:rsidTr="00A853EB">
        <w:trPr>
          <w:trHeight w:val="216"/>
          <w:jc w:val="center"/>
        </w:trPr>
        <w:tc>
          <w:tcPr>
            <w:tcW w:w="534" w:type="dxa"/>
            <w:vMerge/>
            <w:tcBorders>
              <w:left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vAlign w:val="center"/>
          </w:tcPr>
          <w:p w:rsidR="00366FBF" w:rsidRPr="0025233E" w:rsidRDefault="00366FBF" w:rsidP="00A853EB">
            <w:pPr>
              <w:spacing w:line="280" w:lineRule="exact"/>
              <w:jc w:val="both"/>
              <w:rPr>
                <w:rFonts w:ascii="標楷體" w:eastAsia="標楷體" w:hAnsi="標楷體"/>
              </w:rPr>
            </w:pPr>
          </w:p>
        </w:tc>
        <w:tc>
          <w:tcPr>
            <w:tcW w:w="662" w:type="dxa"/>
            <w:shd w:val="clear" w:color="auto" w:fill="auto"/>
            <w:vAlign w:val="center"/>
          </w:tcPr>
          <w:p w:rsidR="00366FBF" w:rsidRDefault="00366FBF" w:rsidP="00A853EB">
            <w:pPr>
              <w:jc w:val="center"/>
              <w:rPr>
                <w:rFonts w:ascii="標楷體" w:eastAsia="標楷體" w:hAnsi="標楷體"/>
              </w:rPr>
            </w:pPr>
            <w:r w:rsidRPr="00300F27">
              <w:rPr>
                <w:rFonts w:ascii="標楷體" w:eastAsia="標楷體" w:hAnsi="標楷體" w:hint="eastAsia"/>
              </w:rPr>
              <w:t>1</w:t>
            </w:r>
            <w:r>
              <w:rPr>
                <w:rFonts w:ascii="標楷體" w:eastAsia="標楷體" w:hAnsi="標楷體" w:hint="eastAsia"/>
              </w:rPr>
              <w:t>8</w:t>
            </w:r>
          </w:p>
          <w:p w:rsidR="00366FBF" w:rsidRDefault="00366FBF" w:rsidP="00A853EB">
            <w:pPr>
              <w:jc w:val="center"/>
            </w:pPr>
            <w:r w:rsidRPr="00300F27">
              <w:rPr>
                <w:rFonts w:ascii="標楷體" w:eastAsia="標楷體" w:hAnsi="標楷體" w:hint="eastAsia"/>
              </w:rPr>
              <w:t>週</w:t>
            </w:r>
          </w:p>
        </w:tc>
        <w:tc>
          <w:tcPr>
            <w:tcW w:w="1320" w:type="dxa"/>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家庭教育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海洋旅行團</w:t>
            </w:r>
          </w:p>
        </w:tc>
        <w:tc>
          <w:tcPr>
            <w:tcW w:w="1320" w:type="dxa"/>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自然</w:t>
            </w:r>
          </w:p>
        </w:tc>
        <w:tc>
          <w:tcPr>
            <w:tcW w:w="2986" w:type="dxa"/>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觀賞《海底總動員》了解到現今人與海中生物的交互關係及該有的態度。</w:t>
            </w:r>
          </w:p>
        </w:tc>
        <w:tc>
          <w:tcPr>
            <w:tcW w:w="1080" w:type="dxa"/>
            <w:tcBorders>
              <w:right w:val="double" w:sz="4" w:space="0" w:color="auto"/>
            </w:tcBorders>
            <w:shd w:val="clear" w:color="auto" w:fill="auto"/>
            <w:vAlign w:val="center"/>
          </w:tcPr>
          <w:p w:rsidR="00366FBF" w:rsidRDefault="00366FBF" w:rsidP="00A853EB">
            <w:pPr>
              <w:spacing w:line="240" w:lineRule="exact"/>
              <w:jc w:val="center"/>
            </w:pPr>
            <w:r w:rsidRPr="0025233E">
              <w:rPr>
                <w:rFonts w:ascii="標楷體" w:eastAsia="標楷體" w:hAnsi="標楷體" w:hint="eastAsia"/>
                <w:sz w:val="20"/>
                <w:szCs w:val="20"/>
              </w:rPr>
              <w:t>影片</w:t>
            </w:r>
            <w:r w:rsidRPr="00E76777">
              <w:rPr>
                <w:rFonts w:ascii="標楷體" w:eastAsia="標楷體" w:hAnsi="標楷體" w:hint="eastAsia"/>
                <w:sz w:val="20"/>
                <w:szCs w:val="20"/>
              </w:rPr>
              <w:t>鑑賞</w:t>
            </w:r>
          </w:p>
        </w:tc>
      </w:tr>
      <w:tr w:rsidR="00366FBF" w:rsidRPr="0025233E" w:rsidTr="00A853EB">
        <w:trPr>
          <w:trHeight w:val="216"/>
          <w:jc w:val="center"/>
        </w:trPr>
        <w:tc>
          <w:tcPr>
            <w:tcW w:w="534" w:type="dxa"/>
            <w:vMerge/>
            <w:tcBorders>
              <w:left w:val="double" w:sz="4" w:space="0" w:color="auto"/>
              <w:bottom w:val="double" w:sz="4" w:space="0" w:color="auto"/>
            </w:tcBorders>
            <w:shd w:val="clear" w:color="auto" w:fill="auto"/>
          </w:tcPr>
          <w:p w:rsidR="00366FBF" w:rsidRPr="0025233E" w:rsidRDefault="00366FBF" w:rsidP="00A853EB">
            <w:pPr>
              <w:spacing w:line="280" w:lineRule="exact"/>
              <w:rPr>
                <w:rFonts w:ascii="標楷體" w:eastAsia="標楷體" w:hAnsi="標楷體"/>
                <w:sz w:val="32"/>
                <w:szCs w:val="32"/>
              </w:rPr>
            </w:pPr>
          </w:p>
        </w:tc>
        <w:tc>
          <w:tcPr>
            <w:tcW w:w="1072" w:type="dxa"/>
            <w:vMerge/>
            <w:tcBorders>
              <w:bottom w:val="double" w:sz="4" w:space="0" w:color="auto"/>
            </w:tcBorders>
            <w:vAlign w:val="center"/>
          </w:tcPr>
          <w:p w:rsidR="00366FBF" w:rsidRPr="0025233E" w:rsidRDefault="00366FBF" w:rsidP="00A853EB">
            <w:pPr>
              <w:spacing w:line="280" w:lineRule="exact"/>
              <w:jc w:val="both"/>
              <w:rPr>
                <w:rFonts w:ascii="標楷體" w:eastAsia="標楷體" w:hAnsi="標楷體"/>
              </w:rPr>
            </w:pPr>
          </w:p>
        </w:tc>
        <w:tc>
          <w:tcPr>
            <w:tcW w:w="662" w:type="dxa"/>
            <w:tcBorders>
              <w:bottom w:val="double" w:sz="4" w:space="0" w:color="auto"/>
            </w:tcBorders>
            <w:shd w:val="clear" w:color="auto" w:fill="auto"/>
            <w:vAlign w:val="center"/>
          </w:tcPr>
          <w:p w:rsidR="00366FBF" w:rsidRDefault="00366FBF" w:rsidP="00A853EB">
            <w:pPr>
              <w:jc w:val="center"/>
              <w:rPr>
                <w:rFonts w:ascii="標楷體" w:eastAsia="標楷體" w:hAnsi="標楷體"/>
              </w:rPr>
            </w:pPr>
            <w:r>
              <w:rPr>
                <w:rFonts w:ascii="標楷體" w:eastAsia="標楷體" w:hAnsi="標楷體" w:hint="eastAsia"/>
              </w:rPr>
              <w:t>20</w:t>
            </w:r>
          </w:p>
          <w:p w:rsidR="00366FBF" w:rsidRDefault="00366FBF" w:rsidP="00A853EB">
            <w:pPr>
              <w:jc w:val="center"/>
            </w:pPr>
            <w:r w:rsidRPr="00300F27">
              <w:rPr>
                <w:rFonts w:ascii="標楷體" w:eastAsia="標楷體" w:hAnsi="標楷體" w:hint="eastAsia"/>
              </w:rPr>
              <w:t>週</w:t>
            </w:r>
          </w:p>
        </w:tc>
        <w:tc>
          <w:tcPr>
            <w:tcW w:w="1320" w:type="dxa"/>
            <w:tcBorders>
              <w:bottom w:val="double" w:sz="4" w:space="0" w:color="auto"/>
            </w:tcBorders>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資訊教育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海洋教育</w:t>
            </w:r>
          </w:p>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〈2節〉</w:t>
            </w:r>
          </w:p>
        </w:tc>
        <w:tc>
          <w:tcPr>
            <w:tcW w:w="1440" w:type="dxa"/>
            <w:tcBorders>
              <w:bottom w:val="double" w:sz="4" w:space="0" w:color="auto"/>
            </w:tcBorders>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海洋的哀鳴</w:t>
            </w:r>
          </w:p>
        </w:tc>
        <w:tc>
          <w:tcPr>
            <w:tcW w:w="1320" w:type="dxa"/>
            <w:tcBorders>
              <w:bottom w:val="double" w:sz="4" w:space="0" w:color="auto"/>
            </w:tcBorders>
            <w:shd w:val="clear" w:color="auto" w:fill="auto"/>
            <w:vAlign w:val="center"/>
          </w:tcPr>
          <w:p w:rsidR="00366FBF" w:rsidRPr="00E96370" w:rsidRDefault="00366FBF" w:rsidP="00A853EB">
            <w:pPr>
              <w:spacing w:line="240" w:lineRule="exact"/>
              <w:jc w:val="center"/>
              <w:rPr>
                <w:rFonts w:ascii="標楷體" w:eastAsia="標楷體" w:hAnsi="標楷體"/>
                <w:sz w:val="20"/>
                <w:szCs w:val="20"/>
              </w:rPr>
            </w:pPr>
            <w:r w:rsidRPr="00E96370">
              <w:rPr>
                <w:rFonts w:ascii="標楷體" w:eastAsia="標楷體" w:hAnsi="標楷體" w:hint="eastAsia"/>
                <w:sz w:val="20"/>
                <w:szCs w:val="20"/>
              </w:rPr>
              <w:t>社會</w:t>
            </w:r>
          </w:p>
        </w:tc>
        <w:tc>
          <w:tcPr>
            <w:tcW w:w="2986" w:type="dxa"/>
            <w:tcBorders>
              <w:bottom w:val="double" w:sz="4" w:space="0" w:color="auto"/>
            </w:tcBorders>
            <w:shd w:val="clear" w:color="auto" w:fill="auto"/>
          </w:tcPr>
          <w:p w:rsidR="00366FBF" w:rsidRPr="00E96370" w:rsidRDefault="00366FBF" w:rsidP="00A853EB">
            <w:pPr>
              <w:spacing w:line="240" w:lineRule="exact"/>
              <w:ind w:left="200" w:hangingChars="100" w:hanging="200"/>
              <w:jc w:val="both"/>
              <w:rPr>
                <w:rFonts w:ascii="標楷體" w:eastAsia="標楷體" w:hAnsi="標楷體"/>
                <w:sz w:val="20"/>
                <w:szCs w:val="20"/>
              </w:rPr>
            </w:pPr>
            <w:r>
              <w:rPr>
                <w:rFonts w:ascii="標楷體" w:eastAsia="標楷體" w:hAnsi="標楷體" w:hint="eastAsia"/>
                <w:sz w:val="20"/>
                <w:szCs w:val="20"/>
              </w:rPr>
              <w:t>1.</w:t>
            </w:r>
            <w:r w:rsidRPr="00E96370">
              <w:rPr>
                <w:rFonts w:ascii="標楷體" w:eastAsia="標楷體" w:hAnsi="標楷體" w:hint="eastAsia"/>
                <w:sz w:val="20"/>
                <w:szCs w:val="20"/>
              </w:rPr>
              <w:t>除了針對台灣海岸所受到的破壞進行介紹，更希望能藉由課堂討論，讓學生體會到愛護海洋的重要性。</w:t>
            </w:r>
          </w:p>
        </w:tc>
        <w:tc>
          <w:tcPr>
            <w:tcW w:w="1080" w:type="dxa"/>
            <w:tcBorders>
              <w:bottom w:val="double" w:sz="4" w:space="0" w:color="auto"/>
              <w:right w:val="double" w:sz="4" w:space="0" w:color="auto"/>
            </w:tcBorders>
            <w:shd w:val="clear" w:color="auto" w:fill="auto"/>
            <w:vAlign w:val="center"/>
          </w:tcPr>
          <w:p w:rsidR="00366FBF" w:rsidRDefault="00366FBF" w:rsidP="00A853EB">
            <w:pPr>
              <w:spacing w:line="240" w:lineRule="exact"/>
              <w:jc w:val="center"/>
              <w:rPr>
                <w:rFonts w:ascii="標楷體" w:eastAsia="標楷體" w:hAnsi="標楷體"/>
                <w:sz w:val="20"/>
                <w:szCs w:val="20"/>
              </w:rPr>
            </w:pPr>
            <w:r w:rsidRPr="009F569C">
              <w:rPr>
                <w:rFonts w:ascii="標楷體" w:eastAsia="標楷體" w:hAnsi="標楷體" w:hint="eastAsia"/>
                <w:sz w:val="20"/>
                <w:szCs w:val="20"/>
              </w:rPr>
              <w:t>小組討論</w:t>
            </w:r>
          </w:p>
          <w:p w:rsidR="00366FBF" w:rsidRPr="00A14374" w:rsidRDefault="00366FBF" w:rsidP="00A853EB">
            <w:pPr>
              <w:spacing w:line="240" w:lineRule="exact"/>
              <w:jc w:val="center"/>
              <w:rPr>
                <w:rFonts w:ascii="標楷體" w:eastAsia="標楷體" w:hAnsi="標楷體"/>
                <w:sz w:val="20"/>
                <w:szCs w:val="20"/>
              </w:rPr>
            </w:pPr>
            <w:r w:rsidRPr="00A14374">
              <w:rPr>
                <w:rFonts w:ascii="標楷體" w:eastAsia="標楷體" w:hAnsi="標楷體" w:hint="eastAsia"/>
                <w:sz w:val="20"/>
                <w:szCs w:val="20"/>
              </w:rPr>
              <w:t>同儕互評</w:t>
            </w:r>
          </w:p>
        </w:tc>
      </w:tr>
    </w:tbl>
    <w:p w:rsidR="00366FBF" w:rsidRPr="0025233E" w:rsidRDefault="00366FBF" w:rsidP="00366FBF"/>
    <w:p w:rsidR="00366FBF" w:rsidRDefault="00366FBF">
      <w:pPr>
        <w:widowControl/>
      </w:pPr>
      <w:r>
        <w:br w:type="page"/>
      </w:r>
    </w:p>
    <w:p w:rsidR="00366FBF" w:rsidRPr="0076317D" w:rsidRDefault="00366FBF" w:rsidP="00366FBF">
      <w:pPr>
        <w:jc w:val="center"/>
        <w:rPr>
          <w:rFonts w:ascii="標楷體" w:eastAsia="標楷體" w:hAnsi="標楷體"/>
          <w:sz w:val="32"/>
          <w:szCs w:val="32"/>
        </w:rPr>
      </w:pPr>
      <w:r w:rsidRPr="0076317D">
        <w:rPr>
          <w:rFonts w:ascii="標楷體" w:eastAsia="標楷體" w:hAnsi="標楷體" w:hint="eastAsia"/>
          <w:sz w:val="32"/>
          <w:szCs w:val="32"/>
        </w:rPr>
        <w:lastRenderedPageBreak/>
        <w:t>基隆市東信國民小學</w:t>
      </w:r>
      <w:r w:rsidR="006F78F1">
        <w:rPr>
          <w:rFonts w:ascii="標楷體" w:eastAsia="標楷體" w:hAnsi="標楷體"/>
          <w:sz w:val="32"/>
          <w:szCs w:val="32"/>
        </w:rPr>
        <w:t>105</w:t>
      </w:r>
      <w:bookmarkStart w:id="0" w:name="_GoBack"/>
      <w:bookmarkEnd w:id="0"/>
      <w:r w:rsidR="002F4EFD">
        <w:rPr>
          <w:rFonts w:ascii="標楷體" w:eastAsia="標楷體" w:hAnsi="標楷體"/>
          <w:sz w:val="32"/>
          <w:szCs w:val="32"/>
        </w:rPr>
        <w:t>學年度</w:t>
      </w:r>
      <w:r w:rsidRPr="0076317D">
        <w:rPr>
          <w:rFonts w:ascii="標楷體" w:eastAsia="標楷體" w:hAnsi="標楷體" w:hint="eastAsia"/>
          <w:sz w:val="32"/>
          <w:szCs w:val="32"/>
        </w:rPr>
        <w:t>六年級重要學習主題課程架構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275"/>
        <w:gridCol w:w="709"/>
        <w:gridCol w:w="567"/>
        <w:gridCol w:w="851"/>
        <w:gridCol w:w="972"/>
        <w:gridCol w:w="3847"/>
        <w:gridCol w:w="1418"/>
      </w:tblGrid>
      <w:tr w:rsidR="00366FBF" w:rsidRPr="0076317D" w:rsidTr="00A853EB">
        <w:tc>
          <w:tcPr>
            <w:tcW w:w="534"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學期</w:t>
            </w:r>
          </w:p>
        </w:tc>
        <w:tc>
          <w:tcPr>
            <w:tcW w:w="1275"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重要學習主題</w:t>
            </w:r>
          </w:p>
        </w:tc>
        <w:tc>
          <w:tcPr>
            <w:tcW w:w="709"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實施週別</w:t>
            </w:r>
          </w:p>
        </w:tc>
        <w:tc>
          <w:tcPr>
            <w:tcW w:w="567"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節數</w:t>
            </w:r>
          </w:p>
        </w:tc>
        <w:tc>
          <w:tcPr>
            <w:tcW w:w="851"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活動名稱</w:t>
            </w:r>
          </w:p>
        </w:tc>
        <w:tc>
          <w:tcPr>
            <w:tcW w:w="972"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領域</w:t>
            </w:r>
          </w:p>
        </w:tc>
        <w:tc>
          <w:tcPr>
            <w:tcW w:w="3847"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教學內容重點</w:t>
            </w:r>
          </w:p>
        </w:tc>
        <w:tc>
          <w:tcPr>
            <w:tcW w:w="1418"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評量方式</w:t>
            </w:r>
          </w:p>
        </w:tc>
      </w:tr>
      <w:tr w:rsidR="00366FBF" w:rsidRPr="0076317D" w:rsidTr="00A853EB">
        <w:trPr>
          <w:trHeight w:val="1235"/>
        </w:trPr>
        <w:tc>
          <w:tcPr>
            <w:tcW w:w="534" w:type="dxa"/>
            <w:vMerge w:val="restart"/>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r w:rsidRPr="0076317D">
              <w:rPr>
                <w:rFonts w:ascii="標楷體" w:eastAsia="標楷體" w:hAnsi="標楷體" w:hint="eastAsia"/>
                <w:sz w:val="32"/>
                <w:szCs w:val="32"/>
              </w:rPr>
              <w:t>上學期</w:t>
            </w:r>
          </w:p>
        </w:tc>
        <w:tc>
          <w:tcPr>
            <w:tcW w:w="1275" w:type="dxa"/>
            <w:vMerge w:val="restart"/>
          </w:tcPr>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rPr>
              <w:t>海洋</w:t>
            </w:r>
          </w:p>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rPr>
              <w:t>基隆情</w:t>
            </w:r>
          </w:p>
        </w:tc>
        <w:tc>
          <w:tcPr>
            <w:tcW w:w="709" w:type="dxa"/>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1-2</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Pr>
          <w:p w:rsidR="00366FBF" w:rsidRDefault="00366FBF" w:rsidP="00A853EB">
            <w:pPr>
              <w:spacing w:line="280" w:lineRule="exact"/>
              <w:jc w:val="center"/>
              <w:rPr>
                <w:rFonts w:ascii="標楷體" w:eastAsia="標楷體" w:hAnsi="標楷體"/>
              </w:rPr>
            </w:pPr>
          </w:p>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祈福饗宴</w:t>
            </w:r>
          </w:p>
        </w:tc>
        <w:tc>
          <w:tcPr>
            <w:tcW w:w="972" w:type="dxa"/>
          </w:tcPr>
          <w:p w:rsidR="00366FBF" w:rsidRDefault="00366FBF" w:rsidP="00A853EB">
            <w:pPr>
              <w:rPr>
                <w:rFonts w:ascii="標楷體" w:eastAsia="標楷體" w:hAnsi="標楷體"/>
              </w:rPr>
            </w:pPr>
          </w:p>
          <w:p w:rsidR="00366FBF" w:rsidRPr="0076317D" w:rsidRDefault="00366FBF" w:rsidP="00A853EB">
            <w:pPr>
              <w:rPr>
                <w:rFonts w:ascii="標楷體" w:eastAsia="標楷體" w:hAnsi="標楷體"/>
              </w:rPr>
            </w:pPr>
            <w:r w:rsidRPr="0076317D">
              <w:rPr>
                <w:rFonts w:ascii="標楷體" w:eastAsia="標楷體" w:hAnsi="標楷體" w:hint="eastAsia"/>
              </w:rPr>
              <w:t>社會</w:t>
            </w:r>
          </w:p>
          <w:p w:rsidR="00366FBF" w:rsidRPr="0076317D" w:rsidRDefault="00366FBF" w:rsidP="00A853EB">
            <w:pPr>
              <w:spacing w:line="280" w:lineRule="exact"/>
              <w:ind w:right="57"/>
              <w:jc w:val="both"/>
              <w:rPr>
                <w:rFonts w:ascii="標楷體" w:eastAsia="標楷體" w:hAnsi="標楷體"/>
              </w:rPr>
            </w:pPr>
            <w:r w:rsidRPr="0076317D">
              <w:rPr>
                <w:rFonts w:ascii="標楷體" w:eastAsia="標楷體" w:hAnsi="標楷體" w:hint="eastAsia"/>
              </w:rPr>
              <w:t>藝文</w:t>
            </w:r>
          </w:p>
        </w:tc>
        <w:tc>
          <w:tcPr>
            <w:tcW w:w="3847" w:type="dxa"/>
          </w:tcPr>
          <w:p w:rsidR="00366FBF" w:rsidRPr="0076317D" w:rsidRDefault="00366FBF" w:rsidP="00EA749C">
            <w:pPr>
              <w:spacing w:beforeLines="50" w:before="180" w:line="240" w:lineRule="atLeast"/>
              <w:ind w:leftChars="16" w:left="220" w:hangingChars="76" w:hanging="182"/>
              <w:rPr>
                <w:rFonts w:ascii="標楷體" w:eastAsia="標楷體" w:hAnsi="標楷體"/>
              </w:rPr>
            </w:pPr>
            <w:r w:rsidRPr="0076317D">
              <w:rPr>
                <w:rFonts w:ascii="標楷體" w:eastAsia="標楷體" w:hAnsi="標楷體"/>
              </w:rPr>
              <w:t>1.</w:t>
            </w:r>
            <w:r w:rsidRPr="0076317D">
              <w:rPr>
                <w:rFonts w:ascii="標楷體" w:eastAsia="標楷體" w:hAnsi="標楷體" w:hint="eastAsia"/>
              </w:rPr>
              <w:t>能了解基隆中元祭的主要慶典活動及放水燈的意義</w:t>
            </w:r>
            <w:r w:rsidRPr="0076317D">
              <w:rPr>
                <w:rFonts w:ascii="標楷體" w:eastAsia="標楷體" w:hAnsi="標楷體"/>
              </w:rPr>
              <w:t>(</w:t>
            </w:r>
            <w:r w:rsidRPr="0076317D">
              <w:rPr>
                <w:rFonts w:ascii="標楷體" w:eastAsia="標楷體" w:hAnsi="標楷體" w:hint="eastAsia"/>
              </w:rPr>
              <w:t>蒐集相關資料及圖片</w:t>
            </w:r>
            <w:r w:rsidRPr="0076317D">
              <w:rPr>
                <w:rFonts w:ascii="標楷體" w:eastAsia="標楷體" w:hAnsi="標楷體"/>
              </w:rPr>
              <w:t>)</w:t>
            </w:r>
          </w:p>
          <w:p w:rsidR="00366FBF" w:rsidRPr="0076317D" w:rsidRDefault="00366FBF" w:rsidP="00EA749C">
            <w:pPr>
              <w:spacing w:beforeLines="50" w:before="180" w:line="240" w:lineRule="atLeast"/>
              <w:ind w:leftChars="16" w:left="220" w:hangingChars="76" w:hanging="182"/>
              <w:rPr>
                <w:rFonts w:ascii="標楷體" w:eastAsia="標楷體" w:hAnsi="標楷體"/>
              </w:rPr>
            </w:pPr>
            <w:r w:rsidRPr="0076317D">
              <w:rPr>
                <w:rFonts w:ascii="標楷體" w:eastAsia="標楷體" w:hAnsi="標楷體"/>
              </w:rPr>
              <w:t>2.</w:t>
            </w:r>
            <w:r w:rsidRPr="0076317D">
              <w:rPr>
                <w:rFonts w:ascii="標楷體" w:eastAsia="標楷體" w:hAnsi="標楷體" w:hint="eastAsia"/>
              </w:rPr>
              <w:t>體驗並尊重多元而豐富的民間信仰，並培養認識多變的海洋環境及海洋航行技術的變遷。</w:t>
            </w:r>
          </w:p>
          <w:p w:rsidR="00366FBF" w:rsidRPr="0076317D" w:rsidRDefault="00366FBF" w:rsidP="00A853EB">
            <w:pPr>
              <w:spacing w:line="280" w:lineRule="exact"/>
              <w:ind w:right="57"/>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自行製作小型的水燈或燈籠。</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1235"/>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3-4</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Pr>
          <w:p w:rsidR="00366FBF" w:rsidRDefault="00366FBF" w:rsidP="00A853EB">
            <w:pPr>
              <w:spacing w:line="280" w:lineRule="exact"/>
              <w:jc w:val="center"/>
              <w:rPr>
                <w:rFonts w:ascii="標楷體" w:eastAsia="標楷體" w:hAnsi="標楷體"/>
              </w:rPr>
            </w:pPr>
          </w:p>
          <w:p w:rsidR="00366FBF" w:rsidRDefault="00366FBF" w:rsidP="00A853EB">
            <w:pPr>
              <w:spacing w:line="280" w:lineRule="exact"/>
              <w:jc w:val="center"/>
              <w:rPr>
                <w:rFonts w:ascii="標楷體" w:eastAsia="標楷體" w:hAnsi="標楷體"/>
              </w:rPr>
            </w:pPr>
            <w:r w:rsidRPr="0076317D">
              <w:rPr>
                <w:rFonts w:ascii="標楷體" w:eastAsia="標楷體" w:hAnsi="標楷體" w:hint="eastAsia"/>
              </w:rPr>
              <w:t>大海的</w:t>
            </w:r>
          </w:p>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漁歌</w:t>
            </w:r>
          </w:p>
        </w:tc>
        <w:tc>
          <w:tcPr>
            <w:tcW w:w="972" w:type="dxa"/>
            <w:vAlign w:val="center"/>
          </w:tcPr>
          <w:p w:rsidR="00366FBF" w:rsidRPr="0076317D" w:rsidRDefault="00366FBF" w:rsidP="00A853EB">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tc>
        <w:tc>
          <w:tcPr>
            <w:tcW w:w="3847" w:type="dxa"/>
          </w:tcPr>
          <w:p w:rsidR="00366FBF" w:rsidRPr="0076317D" w:rsidRDefault="00366FBF" w:rsidP="00A853EB">
            <w:pPr>
              <w:spacing w:line="240" w:lineRule="atLeast"/>
              <w:ind w:leftChars="17" w:left="221"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了解基隆的海岸環境及港口設施。</w:t>
            </w:r>
          </w:p>
          <w:p w:rsidR="00366FBF" w:rsidRPr="0076317D" w:rsidRDefault="00366FBF" w:rsidP="00A853EB">
            <w:pPr>
              <w:spacing w:line="240" w:lineRule="atLeast"/>
              <w:ind w:leftChars="17" w:left="221"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討論海岸地形對基隆有什麼影響。（例氣候、產業、人口分布等。）</w:t>
            </w:r>
          </w:p>
          <w:p w:rsidR="00366FBF" w:rsidRPr="0076317D" w:rsidRDefault="00366FBF" w:rsidP="00A853EB">
            <w:pPr>
              <w:spacing w:line="280" w:lineRule="exact"/>
              <w:ind w:right="57"/>
              <w:jc w:val="both"/>
              <w:rPr>
                <w:rFonts w:ascii="標楷體" w:eastAsia="標楷體" w:hAnsi="標楷體"/>
                <w:color w:val="000000"/>
                <w:sz w:val="20"/>
              </w:rPr>
            </w:pPr>
            <w:r w:rsidRPr="0076317D">
              <w:rPr>
                <w:rFonts w:ascii="標楷體" w:eastAsia="標楷體" w:hAnsi="標楷體"/>
              </w:rPr>
              <w:t>3.</w:t>
            </w:r>
            <w:r w:rsidRPr="0076317D">
              <w:rPr>
                <w:rFonts w:ascii="標楷體" w:eastAsia="標楷體" w:hAnsi="標楷體" w:hint="eastAsia"/>
              </w:rPr>
              <w:t>以小短文的形式寫出對海洋的情感</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1235"/>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val="restart"/>
          </w:tcPr>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rPr>
              <w:t>誰是</w:t>
            </w:r>
          </w:p>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rPr>
              <w:t>金頭腦</w:t>
            </w:r>
          </w:p>
        </w:tc>
        <w:tc>
          <w:tcPr>
            <w:tcW w:w="709" w:type="dxa"/>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5-7</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Pr>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貨櫃數量知多少？</w:t>
            </w:r>
          </w:p>
        </w:tc>
        <w:tc>
          <w:tcPr>
            <w:tcW w:w="972" w:type="dxa"/>
            <w:vAlign w:val="center"/>
          </w:tcPr>
          <w:p w:rsidR="00366FBF" w:rsidRPr="0076317D" w:rsidRDefault="00366FBF" w:rsidP="00A853EB">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數學</w:t>
            </w:r>
          </w:p>
          <w:p w:rsidR="00366FBF" w:rsidRPr="0076317D" w:rsidRDefault="00366FBF" w:rsidP="00A853EB">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tc>
        <w:tc>
          <w:tcPr>
            <w:tcW w:w="3847" w:type="dxa"/>
          </w:tcPr>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複習簡單的未知數算式，以及相對應的關係，並學習等量公理的運算原理。</w:t>
            </w:r>
          </w:p>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讓學生瞭解各種貨櫃船所載貨櫃數量的多寡。</w:t>
            </w:r>
          </w:p>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讓學生以基隆港進出的船舶載來載走的貨櫃數來出題，讓大家來解題。</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tc>
      </w:tr>
      <w:tr w:rsidR="00366FBF" w:rsidRPr="0076317D" w:rsidTr="00A853EB">
        <w:trPr>
          <w:trHeight w:val="1235"/>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8-9</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Pr>
          <w:p w:rsidR="00366FBF" w:rsidRDefault="00366FBF" w:rsidP="00A853EB">
            <w:pPr>
              <w:spacing w:line="280" w:lineRule="exact"/>
              <w:jc w:val="center"/>
              <w:rPr>
                <w:rFonts w:ascii="標楷體" w:eastAsia="標楷體" w:hAnsi="標楷體"/>
              </w:rPr>
            </w:pPr>
            <w:r w:rsidRPr="0076317D">
              <w:rPr>
                <w:rFonts w:ascii="標楷體" w:eastAsia="標楷體" w:hAnsi="標楷體" w:hint="eastAsia"/>
              </w:rPr>
              <w:t>生活的</w:t>
            </w:r>
          </w:p>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智慧</w:t>
            </w:r>
          </w:p>
        </w:tc>
        <w:tc>
          <w:tcPr>
            <w:tcW w:w="972"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自然</w:t>
            </w:r>
          </w:p>
        </w:tc>
        <w:tc>
          <w:tcPr>
            <w:tcW w:w="3847" w:type="dxa"/>
          </w:tcPr>
          <w:p w:rsidR="00366FBF" w:rsidRPr="0076317D" w:rsidRDefault="00366FBF" w:rsidP="00A853EB">
            <w:pPr>
              <w:spacing w:line="240" w:lineRule="atLeast"/>
              <w:ind w:leftChars="10" w:left="175" w:hangingChars="63" w:hanging="151"/>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蒐集生活中的小常識。</w:t>
            </w:r>
            <w:r w:rsidRPr="0076317D">
              <w:rPr>
                <w:rFonts w:ascii="標楷體" w:eastAsia="標楷體" w:hAnsi="標楷體"/>
              </w:rPr>
              <w:t>(</w:t>
            </w:r>
            <w:r w:rsidRPr="0076317D">
              <w:rPr>
                <w:rFonts w:ascii="標楷體" w:eastAsia="標楷體" w:hAnsi="標楷體" w:hint="eastAsia"/>
              </w:rPr>
              <w:t>上網、報章雜誌的資料或詢問家人</w:t>
            </w:r>
            <w:r w:rsidRPr="0076317D">
              <w:rPr>
                <w:rFonts w:ascii="標楷體" w:eastAsia="標楷體" w:hAnsi="標楷體"/>
              </w:rPr>
              <w:t>)</w:t>
            </w:r>
          </w:p>
          <w:p w:rsidR="00366FBF" w:rsidRPr="0076317D" w:rsidRDefault="00366FBF" w:rsidP="00A853EB">
            <w:pPr>
              <w:spacing w:line="240" w:lineRule="atLeast"/>
              <w:ind w:leftChars="10" w:left="175" w:hangingChars="63" w:hanging="151"/>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分組製作電腦簡報，與同學分享該組的研究成果。</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1235"/>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10-</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11</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法中無情</w:t>
            </w:r>
          </w:p>
        </w:tc>
        <w:tc>
          <w:tcPr>
            <w:tcW w:w="972"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社會</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tc>
        <w:tc>
          <w:tcPr>
            <w:tcW w:w="3847" w:type="dxa"/>
          </w:tcPr>
          <w:p w:rsidR="00366FBF" w:rsidRPr="0076317D" w:rsidRDefault="00366FBF" w:rsidP="00A853EB">
            <w:pPr>
              <w:spacing w:line="240" w:lineRule="atLeast"/>
              <w:ind w:leftChars="4" w:left="176" w:hangingChars="69" w:hanging="166"/>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教師先準備，以小故事的方式予課堂上講述。</w:t>
            </w:r>
          </w:p>
          <w:p w:rsidR="00366FBF" w:rsidRPr="0076317D" w:rsidRDefault="00366FBF" w:rsidP="00A853EB">
            <w:pPr>
              <w:spacing w:line="240" w:lineRule="atLeast"/>
              <w:ind w:leftChars="4" w:left="176" w:hangingChars="69" w:hanging="166"/>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師生討論故事中的犯法行為。</w:t>
            </w:r>
          </w:p>
          <w:p w:rsidR="00366FBF" w:rsidRPr="0076317D" w:rsidRDefault="00366FBF" w:rsidP="00A853EB">
            <w:pPr>
              <w:spacing w:line="240" w:lineRule="atLeast"/>
              <w:ind w:leftChars="4" w:left="176" w:hangingChars="69" w:hanging="166"/>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生活基本的法規或易犯法條</w:t>
            </w:r>
          </w:p>
          <w:p w:rsidR="00366FBF" w:rsidRPr="0076317D" w:rsidRDefault="00366FBF" w:rsidP="00A853EB">
            <w:pPr>
              <w:spacing w:line="240" w:lineRule="atLeast"/>
              <w:ind w:leftChars="4" w:left="176" w:hangingChars="69" w:hanging="166"/>
              <w:jc w:val="both"/>
              <w:rPr>
                <w:rFonts w:ascii="標楷體" w:eastAsia="標楷體" w:hAnsi="標楷體"/>
              </w:rPr>
            </w:pPr>
            <w:r w:rsidRPr="0076317D">
              <w:rPr>
                <w:rFonts w:ascii="標楷體" w:eastAsia="標楷體" w:hAnsi="標楷體"/>
              </w:rPr>
              <w:t>4..</w:t>
            </w:r>
            <w:r w:rsidRPr="0076317D">
              <w:rPr>
                <w:rFonts w:ascii="標楷體" w:eastAsia="標楷體" w:hAnsi="標楷體" w:hint="eastAsia"/>
              </w:rPr>
              <w:t>學生剪報並和同學分享。</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1563"/>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val="restart"/>
          </w:tcPr>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rPr>
              <w:t>心中有畝田</w:t>
            </w:r>
          </w:p>
        </w:tc>
        <w:tc>
          <w:tcPr>
            <w:tcW w:w="709" w:type="dxa"/>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13-</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14</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校園日記本</w:t>
            </w:r>
          </w:p>
        </w:tc>
        <w:tc>
          <w:tcPr>
            <w:tcW w:w="972"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藝文</w:t>
            </w:r>
          </w:p>
        </w:tc>
        <w:tc>
          <w:tcPr>
            <w:tcW w:w="3847" w:type="dxa"/>
          </w:tcPr>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記錄本學期在校園及家中發生的事件中，令你感覺最深刻，最震驚的幾件事。</w:t>
            </w:r>
          </w:p>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spacing w:val="-10"/>
              </w:rPr>
              <w:t>學生將這些事件製作成一本圖畫日記本。</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1758"/>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15-</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16</w:t>
            </w:r>
          </w:p>
        </w:tc>
        <w:tc>
          <w:tcPr>
            <w:tcW w:w="567" w:type="dxa"/>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快樂記事簿</w:t>
            </w:r>
          </w:p>
        </w:tc>
        <w:tc>
          <w:tcPr>
            <w:tcW w:w="972" w:type="dxa"/>
            <w:vAlign w:val="center"/>
          </w:tcPr>
          <w:p w:rsidR="00366FBF" w:rsidRPr="0076317D" w:rsidRDefault="00366FBF" w:rsidP="00A853EB">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綜合</w:t>
            </w:r>
          </w:p>
          <w:p w:rsidR="00366FBF" w:rsidRPr="0076317D" w:rsidRDefault="00366FBF" w:rsidP="00A853EB">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tc>
        <w:tc>
          <w:tcPr>
            <w:tcW w:w="3847" w:type="dxa"/>
          </w:tcPr>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藉由平時的生活經驗，了解助人為快樂之本。</w:t>
            </w:r>
          </w:p>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準備筆記本記下幫助他人的過程。</w:t>
            </w:r>
          </w:p>
          <w:p w:rsidR="00366FBF" w:rsidRPr="0076317D" w:rsidRDefault="00366FBF" w:rsidP="00A853EB">
            <w:pPr>
              <w:spacing w:line="240" w:lineRule="atLeast"/>
              <w:ind w:leftChars="-2" w:left="175" w:hangingChars="75" w:hanging="18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發表心得。</w:t>
            </w:r>
          </w:p>
        </w:tc>
        <w:tc>
          <w:tcPr>
            <w:tcW w:w="1418" w:type="dxa"/>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tcBorders>
              <w:top w:val="double" w:sz="4" w:space="0" w:color="auto"/>
            </w:tcBorders>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366FBF" w:rsidRPr="0076317D" w:rsidRDefault="00366FBF" w:rsidP="00A853EB">
            <w:pPr>
              <w:spacing w:line="280" w:lineRule="exact"/>
              <w:jc w:val="both"/>
              <w:rPr>
                <w:rFonts w:ascii="標楷體" w:eastAsia="標楷體" w:hAnsi="標楷體"/>
                <w:sz w:val="22"/>
              </w:rPr>
            </w:pP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17-</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18</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時間規劃表</w:t>
            </w:r>
          </w:p>
        </w:tc>
        <w:tc>
          <w:tcPr>
            <w:tcW w:w="972" w:type="dxa"/>
            <w:tcBorders>
              <w:top w:val="double" w:sz="4" w:space="0" w:color="auto"/>
            </w:tcBorders>
            <w:vAlign w:val="center"/>
          </w:tcPr>
          <w:p w:rsidR="00366FBF" w:rsidRPr="0076317D" w:rsidRDefault="00366FBF" w:rsidP="00A853EB">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健體</w:t>
            </w:r>
          </w:p>
          <w:p w:rsidR="00366FBF" w:rsidRPr="0076317D" w:rsidRDefault="00366FBF" w:rsidP="00A853EB">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數學</w:t>
            </w:r>
          </w:p>
        </w:tc>
        <w:tc>
          <w:tcPr>
            <w:tcW w:w="3847" w:type="dxa"/>
            <w:tcBorders>
              <w:top w:val="double" w:sz="4" w:space="0" w:color="auto"/>
            </w:tcBorders>
          </w:tcPr>
          <w:p w:rsidR="00366FBF" w:rsidRPr="0076317D" w:rsidRDefault="00366FBF" w:rsidP="00A853EB">
            <w:pPr>
              <w:spacing w:line="240" w:lineRule="atLeast"/>
              <w:ind w:left="190" w:hangingChars="79" w:hanging="19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學生報告平時使用放學後的時間狀況。</w:t>
            </w:r>
          </w:p>
          <w:p w:rsidR="00366FBF" w:rsidRPr="0076317D" w:rsidRDefault="00366FBF" w:rsidP="00A853EB">
            <w:pPr>
              <w:spacing w:line="240" w:lineRule="atLeast"/>
              <w:ind w:left="190" w:hangingChars="79" w:hanging="19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教師引導學生了解「善用時間，可使事情做得又快又好，有助身心健康」。</w:t>
            </w:r>
          </w:p>
          <w:p w:rsidR="00366FBF" w:rsidRPr="0076317D" w:rsidRDefault="00366FBF" w:rsidP="00A853EB">
            <w:pPr>
              <w:spacing w:line="240" w:lineRule="atLeast"/>
              <w:ind w:left="190" w:hangingChars="79" w:hanging="19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練習規劃時間，為自己的時間製作折線圖，而進一步了解時間是否使用得當。</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val="restart"/>
            <w:tcBorders>
              <w:top w:val="double" w:sz="4" w:space="0" w:color="auto"/>
            </w:tcBorders>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r w:rsidRPr="0076317D">
              <w:rPr>
                <w:rFonts w:ascii="標楷體" w:eastAsia="標楷體" w:hAnsi="標楷體" w:hint="eastAsia"/>
                <w:sz w:val="32"/>
                <w:szCs w:val="32"/>
              </w:rPr>
              <w:t>下學期</w:t>
            </w:r>
          </w:p>
        </w:tc>
        <w:tc>
          <w:tcPr>
            <w:tcW w:w="1275" w:type="dxa"/>
            <w:vMerge w:val="restart"/>
            <w:tcBorders>
              <w:top w:val="double" w:sz="4" w:space="0" w:color="auto"/>
            </w:tcBorders>
          </w:tcPr>
          <w:p w:rsidR="00366FBF" w:rsidRPr="0076317D" w:rsidRDefault="00366FBF" w:rsidP="00A853EB">
            <w:pPr>
              <w:spacing w:line="280" w:lineRule="exact"/>
              <w:jc w:val="both"/>
              <w:rPr>
                <w:rFonts w:ascii="標楷體" w:eastAsia="標楷體" w:hAnsi="標楷體"/>
                <w:sz w:val="32"/>
              </w:rPr>
            </w:pPr>
          </w:p>
          <w:p w:rsidR="00366FBF" w:rsidRPr="0076317D" w:rsidRDefault="00366FBF" w:rsidP="00A853EB">
            <w:pPr>
              <w:spacing w:line="280" w:lineRule="exact"/>
              <w:jc w:val="both"/>
              <w:rPr>
                <w:rFonts w:ascii="標楷體" w:eastAsia="標楷體" w:hAnsi="標楷體"/>
                <w:sz w:val="32"/>
              </w:rPr>
            </w:pPr>
            <w:r w:rsidRPr="0076317D">
              <w:rPr>
                <w:rFonts w:ascii="標楷體" w:eastAsia="標楷體" w:hAnsi="標楷體" w:hint="eastAsia"/>
                <w:sz w:val="32"/>
              </w:rPr>
              <w:t>展翅</w:t>
            </w:r>
          </w:p>
          <w:p w:rsidR="00366FBF" w:rsidRPr="0076317D" w:rsidRDefault="00366FBF" w:rsidP="00A853EB">
            <w:pPr>
              <w:spacing w:line="280" w:lineRule="exact"/>
              <w:jc w:val="both"/>
              <w:rPr>
                <w:rFonts w:ascii="標楷體" w:eastAsia="標楷體" w:hAnsi="標楷體"/>
                <w:sz w:val="32"/>
              </w:rPr>
            </w:pPr>
          </w:p>
          <w:p w:rsidR="00366FBF" w:rsidRPr="0076317D" w:rsidRDefault="00366FBF" w:rsidP="00A853EB">
            <w:pPr>
              <w:spacing w:line="280" w:lineRule="exact"/>
              <w:jc w:val="both"/>
              <w:rPr>
                <w:rFonts w:ascii="標楷體" w:eastAsia="標楷體" w:hAnsi="標楷體"/>
                <w:sz w:val="32"/>
              </w:rPr>
            </w:pPr>
            <w:r w:rsidRPr="0076317D">
              <w:rPr>
                <w:rFonts w:ascii="標楷體" w:eastAsia="標楷體" w:hAnsi="標楷體" w:hint="eastAsia"/>
                <w:sz w:val="32"/>
              </w:rPr>
              <w:t>高飛</w:t>
            </w:r>
          </w:p>
        </w:tc>
        <w:tc>
          <w:tcPr>
            <w:tcW w:w="709" w:type="dxa"/>
            <w:tcBorders>
              <w:top w:val="double" w:sz="4" w:space="0" w:color="auto"/>
            </w:tcBorders>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1-2</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366FBF" w:rsidRPr="0076317D" w:rsidRDefault="00366FBF" w:rsidP="00A853EB">
            <w:pPr>
              <w:ind w:left="113" w:right="113"/>
              <w:jc w:val="center"/>
              <w:rPr>
                <w:rFonts w:ascii="標楷體" w:eastAsia="標楷體" w:hAnsi="標楷體"/>
              </w:rPr>
            </w:pPr>
            <w:r w:rsidRPr="0076317D">
              <w:rPr>
                <w:rFonts w:ascii="標楷體" w:eastAsia="標楷體" w:hAnsi="標楷體" w:hint="eastAsia"/>
              </w:rPr>
              <w:t>十字路口停看聽</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社會</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各小組在活動開始前都有</w:t>
            </w:r>
            <w:r w:rsidRPr="0076317D">
              <w:rPr>
                <w:rFonts w:ascii="標楷體" w:eastAsia="標楷體" w:hAnsi="標楷體"/>
              </w:rPr>
              <w:t>500</w:t>
            </w:r>
            <w:r w:rsidRPr="0076317D">
              <w:rPr>
                <w:rFonts w:ascii="標楷體" w:eastAsia="標楷體" w:hAnsi="標楷體" w:hint="eastAsia"/>
              </w:rPr>
              <w:t>智慧基金，根據各組在闖關過程中答題選項上的得分多寡來增減。</w:t>
            </w:r>
          </w:p>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各組在各個路徑的十字路口中都會遇到一道題目，每個題目都有</w:t>
            </w:r>
            <w:r w:rsidRPr="0076317D">
              <w:rPr>
                <w:rFonts w:ascii="標楷體" w:eastAsia="標楷體" w:hAnsi="標楷體"/>
              </w:rPr>
              <w:t>4</w:t>
            </w:r>
            <w:r w:rsidRPr="0076317D">
              <w:rPr>
                <w:rFonts w:ascii="標楷體" w:eastAsia="標楷體" w:hAnsi="標楷體" w:hint="eastAsia"/>
              </w:rPr>
              <w:t>個選項，而每一個選項也都代表著不同的分數，依各組所選的選項來加分。</w:t>
            </w:r>
          </w:p>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各組所選擇的路徑中，不時的會有考驗題出現，各組便需依指定的考驗來執行，並以此為加分依據。</w:t>
            </w:r>
          </w:p>
          <w:p w:rsidR="00366FBF" w:rsidRPr="0076317D" w:rsidRDefault="00366FBF" w:rsidP="00A853EB">
            <w:pPr>
              <w:rPr>
                <w:rFonts w:ascii="標楷體" w:eastAsia="標楷體" w:hAnsi="標楷體"/>
              </w:rPr>
            </w:pPr>
            <w:r w:rsidRPr="0076317D">
              <w:rPr>
                <w:rFonts w:ascii="標楷體" w:eastAsia="標楷體" w:hAnsi="標楷體" w:hint="eastAsia"/>
              </w:rPr>
              <w:t>闖關的題目是測驗各組對家庭問題、社會時事及人生發展前景的看法！</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3-4</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366FBF" w:rsidRPr="0076317D" w:rsidRDefault="00366FBF" w:rsidP="00A853EB">
            <w:pPr>
              <w:ind w:left="113" w:right="113"/>
              <w:jc w:val="center"/>
              <w:rPr>
                <w:rFonts w:ascii="標楷體" w:eastAsia="標楷體" w:hAnsi="標楷體"/>
              </w:rPr>
            </w:pPr>
            <w:r w:rsidRPr="0076317D">
              <w:rPr>
                <w:rFonts w:ascii="標楷體" w:eastAsia="標楷體" w:hAnsi="標楷體" w:hint="eastAsia"/>
              </w:rPr>
              <w:t>命運大轉輪</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綜合</w:t>
            </w:r>
          </w:p>
          <w:p w:rsidR="00366FBF" w:rsidRPr="0076317D" w:rsidRDefault="00366FBF" w:rsidP="00A853EB">
            <w:pPr>
              <w:jc w:val="center"/>
              <w:rPr>
                <w:rFonts w:ascii="標楷體" w:eastAsia="標楷體" w:hAnsi="標楷體"/>
              </w:rPr>
            </w:pP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color w:val="000000"/>
              </w:rPr>
            </w:pPr>
            <w:r w:rsidRPr="0076317D">
              <w:rPr>
                <w:rFonts w:ascii="標楷體" w:eastAsia="標楷體" w:hAnsi="標楷體" w:hint="eastAsia"/>
                <w:color w:val="000000"/>
              </w:rPr>
              <w:t>命運大輪盤共有三種類型，分別是「人格特質輪盤」、「休閒活動輪盤」及「職業輪盤」。</w:t>
            </w:r>
            <w:r w:rsidRPr="0076317D">
              <w:rPr>
                <w:rFonts w:ascii="標楷體" w:eastAsia="標楷體" w:hAnsi="標楷體" w:hint="eastAsia"/>
              </w:rPr>
              <w:t>每組小隊分別派三位學生出來依序轉動這三種輪盤並得三張特色圖卡，各組同學要針對所拿到的三種圖卡表演此主角的様貌、言行舉止、穿著打扮</w:t>
            </w:r>
            <w:r w:rsidRPr="0076317D">
              <w:rPr>
                <w:rFonts w:ascii="標楷體" w:eastAsia="標楷體" w:hAnsi="標楷體"/>
              </w:rPr>
              <w:t>….</w:t>
            </w:r>
            <w:r w:rsidRPr="0076317D">
              <w:rPr>
                <w:rFonts w:ascii="標楷體" w:eastAsia="標楷體" w:hAnsi="標楷體" w:hint="eastAsia"/>
              </w:rPr>
              <w:t>等特徵，及如此認為的原因。每位同學要將參與活動的感想紀錄在「我，就是獨一無二」學習單上。</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val="restart"/>
            <w:tcBorders>
              <w:top w:val="double" w:sz="4" w:space="0" w:color="auto"/>
            </w:tcBorders>
          </w:tcPr>
          <w:p w:rsidR="00366FBF" w:rsidRPr="0076317D" w:rsidRDefault="00366FBF" w:rsidP="00A853EB">
            <w:pPr>
              <w:spacing w:line="280" w:lineRule="exact"/>
              <w:jc w:val="both"/>
              <w:rPr>
                <w:rFonts w:ascii="標楷體" w:eastAsia="標楷體" w:hAnsi="標楷體"/>
                <w:sz w:val="32"/>
              </w:rPr>
            </w:pPr>
          </w:p>
          <w:p w:rsidR="00366FBF" w:rsidRPr="0076317D" w:rsidRDefault="00366FBF" w:rsidP="00A853EB">
            <w:pPr>
              <w:spacing w:line="280" w:lineRule="exact"/>
              <w:jc w:val="both"/>
              <w:rPr>
                <w:rFonts w:ascii="標楷體" w:eastAsia="標楷體" w:hAnsi="標楷體"/>
                <w:sz w:val="32"/>
              </w:rPr>
            </w:pPr>
            <w:r w:rsidRPr="0076317D">
              <w:rPr>
                <w:rFonts w:ascii="標楷體" w:eastAsia="標楷體" w:hAnsi="標楷體" w:hint="eastAsia"/>
                <w:sz w:val="32"/>
              </w:rPr>
              <w:t>青春</w:t>
            </w:r>
          </w:p>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sz w:val="32"/>
              </w:rPr>
              <w:t>白皮書</w:t>
            </w:r>
          </w:p>
        </w:tc>
        <w:tc>
          <w:tcPr>
            <w:tcW w:w="709" w:type="dxa"/>
            <w:tcBorders>
              <w:top w:val="double" w:sz="4" w:space="0" w:color="auto"/>
            </w:tcBorders>
          </w:tcPr>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5-7</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二哥情事</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全班同學讀完「二哥情事」後，透過學生們的相互討論，能針對問題提出自己的見解和想法。</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Pr="0076317D" w:rsidRDefault="00366FBF" w:rsidP="00A853EB">
            <w:pPr>
              <w:spacing w:line="280" w:lineRule="exact"/>
              <w:rPr>
                <w:rFonts w:ascii="標楷體" w:eastAsia="標楷體" w:hAnsi="標楷體"/>
                <w:sz w:val="22"/>
              </w:rPr>
            </w:pPr>
            <w:r>
              <w:rPr>
                <w:rFonts w:ascii="標楷體" w:eastAsia="標楷體" w:hAnsi="標楷體"/>
                <w:sz w:val="22"/>
              </w:rPr>
              <w:t>5-7</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366FBF" w:rsidRDefault="00366FBF" w:rsidP="00A853EB">
            <w:pPr>
              <w:spacing w:line="280" w:lineRule="exact"/>
              <w:jc w:val="center"/>
              <w:rPr>
                <w:rFonts w:ascii="標楷體" w:eastAsia="標楷體" w:hAnsi="標楷體"/>
              </w:rPr>
            </w:pPr>
            <w:r w:rsidRPr="0076317D">
              <w:rPr>
                <w:rFonts w:ascii="標楷體" w:eastAsia="標楷體" w:hAnsi="標楷體" w:hint="eastAsia"/>
              </w:rPr>
              <w:t>親密的</w:t>
            </w:r>
          </w:p>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抉擇</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藝文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366FBF" w:rsidRPr="0076317D" w:rsidRDefault="00366FBF" w:rsidP="00A853EB">
            <w:pPr>
              <w:jc w:val="both"/>
              <w:rPr>
                <w:rFonts w:ascii="標楷體" w:eastAsia="標楷體" w:hAnsi="標楷體"/>
              </w:rPr>
            </w:pPr>
            <w:r w:rsidRPr="0076317D">
              <w:rPr>
                <w:rFonts w:ascii="標楷體" w:eastAsia="標楷體" w:hAnsi="標楷體" w:hint="eastAsia"/>
              </w:rPr>
              <w:t>根據「二哥情事」的內容，編寫一份學習單【親密的抉擇】，寫完後，請各組同學發表心得！</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Pr="0076317D" w:rsidRDefault="00366FBF" w:rsidP="00A853EB">
            <w:pPr>
              <w:spacing w:line="280" w:lineRule="exact"/>
              <w:rPr>
                <w:rFonts w:ascii="標楷體" w:eastAsia="標楷體" w:hAnsi="標楷體"/>
                <w:sz w:val="22"/>
              </w:rPr>
            </w:pPr>
            <w:r>
              <w:rPr>
                <w:rFonts w:ascii="標楷體" w:eastAsia="標楷體" w:hAnsi="標楷體"/>
                <w:sz w:val="22"/>
              </w:rPr>
              <w:t>8-9</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366FBF" w:rsidRPr="0076317D" w:rsidRDefault="00366FBF" w:rsidP="00A853EB">
            <w:pPr>
              <w:spacing w:line="240" w:lineRule="atLeast"/>
              <w:ind w:left="113" w:right="113"/>
              <w:jc w:val="center"/>
              <w:rPr>
                <w:rFonts w:ascii="標楷體" w:eastAsia="標楷體" w:hAnsi="標楷體"/>
              </w:rPr>
            </w:pPr>
            <w:r w:rsidRPr="0076317D">
              <w:rPr>
                <w:rFonts w:ascii="標楷體" w:eastAsia="標楷體" w:hAnsi="標楷體" w:hint="eastAsia"/>
              </w:rPr>
              <w:t>求愛大作戰</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藝文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366FBF" w:rsidRPr="0076317D" w:rsidRDefault="00366FBF" w:rsidP="00A853EB">
            <w:pPr>
              <w:rPr>
                <w:rFonts w:ascii="標楷體" w:eastAsia="標楷體" w:hAnsi="標楷體"/>
              </w:rPr>
            </w:pPr>
            <w:r w:rsidRPr="0076317D">
              <w:rPr>
                <w:rFonts w:ascii="標楷體" w:eastAsia="標楷體" w:hAnsi="標楷體" w:hint="eastAsia"/>
              </w:rPr>
              <w:t>根據「二哥情事」的內容，設計六個情境邀約或追求喜歡的對象，分組討論最佳的行動後演出。</w:t>
            </w:r>
          </w:p>
          <w:p w:rsidR="00366FBF" w:rsidRPr="0076317D" w:rsidRDefault="00366FBF" w:rsidP="00A853EB">
            <w:pPr>
              <w:jc w:val="both"/>
              <w:rPr>
                <w:rFonts w:ascii="標楷體" w:eastAsia="標楷體" w:hAnsi="標楷體"/>
              </w:rPr>
            </w:pPr>
            <w:r w:rsidRPr="0076317D">
              <w:rPr>
                <w:rFonts w:ascii="標楷體" w:eastAsia="標楷體" w:hAnsi="標楷體" w:hint="eastAsia"/>
              </w:rPr>
              <w:t>小組演出後，其他小組舉分，最高分小隊頒發小隊榮譽獎。</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10-</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11</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extDirection w:val="tbRlV"/>
            <w:vAlign w:val="center"/>
          </w:tcPr>
          <w:p w:rsidR="00366FBF" w:rsidRPr="0076317D" w:rsidRDefault="00366FBF" w:rsidP="00A853EB">
            <w:pPr>
              <w:spacing w:line="240" w:lineRule="atLeast"/>
              <w:ind w:left="113" w:right="113"/>
              <w:jc w:val="center"/>
              <w:rPr>
                <w:rFonts w:ascii="標楷體" w:eastAsia="標楷體" w:hAnsi="標楷體"/>
              </w:rPr>
            </w:pPr>
            <w:r w:rsidRPr="0076317D">
              <w:rPr>
                <w:rFonts w:ascii="標楷體" w:eastAsia="標楷體" w:hAnsi="標楷體" w:hint="eastAsia"/>
              </w:rPr>
              <w:t>魔鏡！魔鏡！我問你！</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藝文</w:t>
            </w:r>
          </w:p>
        </w:tc>
        <w:tc>
          <w:tcPr>
            <w:tcW w:w="3847" w:type="dxa"/>
            <w:tcBorders>
              <w:top w:val="double" w:sz="4" w:space="0" w:color="auto"/>
            </w:tcBorders>
          </w:tcPr>
          <w:p w:rsidR="00366FBF" w:rsidRPr="0076317D" w:rsidRDefault="00366FBF" w:rsidP="00A853EB">
            <w:pPr>
              <w:jc w:val="both"/>
              <w:rPr>
                <w:rFonts w:ascii="標楷體" w:eastAsia="標楷體" w:hAnsi="標楷體"/>
              </w:rPr>
            </w:pPr>
            <w:r w:rsidRPr="0076317D">
              <w:rPr>
                <w:rFonts w:ascii="標楷體" w:eastAsia="標楷體" w:hAnsi="標楷體" w:hint="eastAsia"/>
              </w:rPr>
              <w:t>請每位學生帶面鏡子，認真仔細觀察鏡中自己的五官位置、大小及容貌。做出些喜怒哀樂的表情，並用自己的筆觸畫下最真實的自己。同時與學生討論，如何控制自己的面貌情緒及看父母的臉色來說話，以保持家庭的和諧。</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val="restart"/>
            <w:tcBorders>
              <w:top w:val="double" w:sz="4" w:space="0" w:color="auto"/>
            </w:tcBorders>
          </w:tcPr>
          <w:p w:rsidR="00366FBF" w:rsidRPr="0076317D" w:rsidRDefault="00366FBF" w:rsidP="00A853EB">
            <w:pPr>
              <w:spacing w:line="280" w:lineRule="exact"/>
              <w:jc w:val="both"/>
              <w:rPr>
                <w:rFonts w:ascii="標楷體" w:eastAsia="標楷體" w:hAnsi="標楷體"/>
                <w:sz w:val="32"/>
              </w:rPr>
            </w:pPr>
          </w:p>
          <w:p w:rsidR="00366FBF" w:rsidRPr="0076317D" w:rsidRDefault="00366FBF" w:rsidP="00A853EB">
            <w:pPr>
              <w:spacing w:line="280" w:lineRule="exact"/>
              <w:jc w:val="both"/>
              <w:rPr>
                <w:rFonts w:ascii="標楷體" w:eastAsia="標楷體" w:hAnsi="標楷體"/>
                <w:sz w:val="32"/>
              </w:rPr>
            </w:pPr>
          </w:p>
          <w:p w:rsidR="00366FBF" w:rsidRPr="0076317D" w:rsidRDefault="00366FBF" w:rsidP="00A853EB">
            <w:pPr>
              <w:spacing w:line="280" w:lineRule="exact"/>
              <w:jc w:val="both"/>
              <w:rPr>
                <w:rFonts w:ascii="標楷體" w:eastAsia="標楷體" w:hAnsi="標楷體"/>
                <w:sz w:val="32"/>
              </w:rPr>
            </w:pPr>
            <w:r w:rsidRPr="0076317D">
              <w:rPr>
                <w:rFonts w:ascii="標楷體" w:eastAsia="標楷體" w:hAnsi="標楷體" w:hint="eastAsia"/>
                <w:sz w:val="32"/>
              </w:rPr>
              <w:t>海中</w:t>
            </w:r>
          </w:p>
          <w:p w:rsidR="00366FBF" w:rsidRPr="0076317D" w:rsidRDefault="00366FBF" w:rsidP="00A853EB">
            <w:pPr>
              <w:spacing w:line="280" w:lineRule="exact"/>
              <w:jc w:val="both"/>
              <w:rPr>
                <w:rFonts w:ascii="標楷體" w:eastAsia="標楷體" w:hAnsi="標楷體"/>
              </w:rPr>
            </w:pPr>
            <w:r w:rsidRPr="0076317D">
              <w:rPr>
                <w:rFonts w:ascii="標楷體" w:eastAsia="標楷體" w:hAnsi="標楷體" w:hint="eastAsia"/>
                <w:sz w:val="32"/>
              </w:rPr>
              <w:t>之美</w:t>
            </w: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10-</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11</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extDirection w:val="tbRlV"/>
            <w:vAlign w:val="center"/>
          </w:tcPr>
          <w:p w:rsidR="00366FBF" w:rsidRPr="0076317D" w:rsidRDefault="00366FBF" w:rsidP="00A853EB">
            <w:pPr>
              <w:spacing w:line="240" w:lineRule="atLeast"/>
              <w:ind w:left="113" w:right="113"/>
              <w:jc w:val="center"/>
              <w:rPr>
                <w:rFonts w:ascii="標楷體" w:eastAsia="標楷體" w:hAnsi="標楷體"/>
              </w:rPr>
            </w:pPr>
            <w:r w:rsidRPr="0076317D">
              <w:rPr>
                <w:rFonts w:ascii="標楷體" w:eastAsia="標楷體" w:hAnsi="標楷體" w:hint="eastAsia"/>
              </w:rPr>
              <w:t>最後一片葉子</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366FBF" w:rsidRPr="0076317D" w:rsidRDefault="00366FBF" w:rsidP="00A853EB">
            <w:pPr>
              <w:spacing w:line="240" w:lineRule="atLeast"/>
              <w:rPr>
                <w:rFonts w:ascii="標楷體" w:eastAsia="標楷體" w:hAnsi="標楷體"/>
              </w:rPr>
            </w:pPr>
            <w:r w:rsidRPr="0076317D">
              <w:rPr>
                <w:rFonts w:ascii="標楷體" w:eastAsia="標楷體" w:hAnsi="標楷體" w:hint="eastAsia"/>
              </w:rPr>
              <w:t>全班同學深度閱讀「最後一片葉子」後，透過老師的提問及同學們的討論，能對這篇文章有深層的認識。</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13-</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14</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書蟲改寫俱樂部</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根據「最後一片葉子」的內容，將其中環境及人物均改寫成海邊的環境及海洋世界中的人物，完成後，請各組同學發表改寫完的內容及心得！</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從報告中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13-</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14</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sidRPr="0076317D">
              <w:rPr>
                <w:rFonts w:ascii="標楷體" w:eastAsia="標楷體" w:hAnsi="標楷體" w:hint="eastAsia"/>
              </w:rPr>
              <w:t>海之拓印</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藝文</w:t>
            </w:r>
          </w:p>
          <w:p w:rsidR="00366FBF" w:rsidRPr="0076317D" w:rsidRDefault="00366FBF" w:rsidP="00A853EB">
            <w:pPr>
              <w:jc w:val="center"/>
              <w:rPr>
                <w:rFonts w:ascii="標楷體" w:eastAsia="標楷體" w:hAnsi="標楷體"/>
              </w:rPr>
            </w:pPr>
            <w:r w:rsidRPr="0076317D">
              <w:rPr>
                <w:rFonts w:ascii="標楷體" w:eastAsia="標楷體" w:hAnsi="標楷體" w:hint="eastAsia"/>
              </w:rPr>
              <w:t>語文</w:t>
            </w: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請同學準備各式各樣海中的植物，並帶足相關器材，指導同學製作海中植物的壓花。完成後，找篇喜歡的詩詞或短文，製成一篇屬於自己的「海洋文學藝術」！</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p w:rsidR="00366FBF" w:rsidRPr="0076317D" w:rsidRDefault="00366FBF" w:rsidP="00A853EB">
            <w:pPr>
              <w:spacing w:line="280" w:lineRule="exact"/>
              <w:rPr>
                <w:rFonts w:ascii="標楷體" w:eastAsia="標楷體" w:hAnsi="標楷體"/>
              </w:rPr>
            </w:pPr>
          </w:p>
        </w:tc>
      </w:tr>
      <w:tr w:rsidR="00366FBF" w:rsidRPr="0076317D" w:rsidTr="00A853EB">
        <w:trPr>
          <w:trHeight w:val="999"/>
        </w:trPr>
        <w:tc>
          <w:tcPr>
            <w:tcW w:w="534" w:type="dxa"/>
            <w:vMerge/>
            <w:textDirection w:val="tbRlV"/>
            <w:vAlign w:val="center"/>
          </w:tcPr>
          <w:p w:rsidR="00366FBF" w:rsidRPr="0076317D" w:rsidRDefault="00366FBF" w:rsidP="00A853EB">
            <w:pPr>
              <w:spacing w:line="280" w:lineRule="exact"/>
              <w:ind w:left="113" w:right="113"/>
              <w:jc w:val="center"/>
              <w:rPr>
                <w:rFonts w:ascii="標楷體" w:eastAsia="標楷體" w:hAnsi="標楷體"/>
                <w:sz w:val="32"/>
                <w:szCs w:val="32"/>
              </w:rPr>
            </w:pPr>
          </w:p>
        </w:tc>
        <w:tc>
          <w:tcPr>
            <w:tcW w:w="1275" w:type="dxa"/>
            <w:vMerge/>
          </w:tcPr>
          <w:p w:rsidR="00366FBF" w:rsidRPr="0076317D" w:rsidRDefault="00366FBF" w:rsidP="00A853EB">
            <w:pPr>
              <w:spacing w:line="280" w:lineRule="exact"/>
              <w:jc w:val="both"/>
              <w:rPr>
                <w:rFonts w:ascii="標楷體" w:eastAsia="標楷體" w:hAnsi="標楷體"/>
              </w:rPr>
            </w:pPr>
          </w:p>
        </w:tc>
        <w:tc>
          <w:tcPr>
            <w:tcW w:w="709" w:type="dxa"/>
            <w:tcBorders>
              <w:top w:val="double" w:sz="4" w:space="0" w:color="auto"/>
            </w:tcBorders>
          </w:tcPr>
          <w:p w:rsidR="00366FBF" w:rsidRDefault="00366FBF" w:rsidP="00A853EB">
            <w:pPr>
              <w:spacing w:line="280" w:lineRule="exact"/>
              <w:jc w:val="center"/>
              <w:rPr>
                <w:rFonts w:ascii="標楷體" w:eastAsia="標楷體" w:hAnsi="標楷體"/>
                <w:sz w:val="22"/>
              </w:rPr>
            </w:pPr>
            <w:r>
              <w:rPr>
                <w:rFonts w:ascii="標楷體" w:eastAsia="標楷體" w:hAnsi="標楷體"/>
                <w:sz w:val="22"/>
              </w:rPr>
              <w:t>15-</w:t>
            </w:r>
          </w:p>
          <w:p w:rsidR="00366FBF" w:rsidRPr="0076317D" w:rsidRDefault="00366FBF" w:rsidP="00A853EB">
            <w:pPr>
              <w:spacing w:line="280" w:lineRule="exact"/>
              <w:jc w:val="center"/>
              <w:rPr>
                <w:rFonts w:ascii="標楷體" w:eastAsia="標楷體" w:hAnsi="標楷體"/>
                <w:sz w:val="22"/>
              </w:rPr>
            </w:pPr>
            <w:r>
              <w:rPr>
                <w:rFonts w:ascii="標楷體" w:eastAsia="標楷體" w:hAnsi="標楷體"/>
                <w:sz w:val="22"/>
              </w:rPr>
              <w:t>16</w:t>
            </w:r>
          </w:p>
        </w:tc>
        <w:tc>
          <w:tcPr>
            <w:tcW w:w="567" w:type="dxa"/>
            <w:tcBorders>
              <w:top w:val="double" w:sz="4" w:space="0" w:color="auto"/>
            </w:tcBorders>
          </w:tcPr>
          <w:p w:rsidR="00366FBF" w:rsidRPr="0076317D" w:rsidRDefault="00366FBF" w:rsidP="00A853EB">
            <w:pPr>
              <w:spacing w:line="280" w:lineRule="exact"/>
              <w:jc w:val="center"/>
              <w:rPr>
                <w:rFonts w:ascii="標楷體" w:eastAsia="標楷體" w:hAnsi="標楷體"/>
              </w:rPr>
            </w:pPr>
            <w:r>
              <w:rPr>
                <w:rFonts w:ascii="標楷體" w:eastAsia="標楷體" w:hAnsi="標楷體"/>
              </w:rPr>
              <w:t>3</w:t>
            </w:r>
          </w:p>
        </w:tc>
        <w:tc>
          <w:tcPr>
            <w:tcW w:w="851" w:type="dxa"/>
            <w:tcBorders>
              <w:top w:val="double" w:sz="4" w:space="0" w:color="auto"/>
            </w:tcBorders>
            <w:textDirection w:val="tbRlV"/>
            <w:vAlign w:val="center"/>
          </w:tcPr>
          <w:p w:rsidR="00366FBF" w:rsidRPr="0076317D" w:rsidRDefault="00366FBF" w:rsidP="00A853EB">
            <w:pPr>
              <w:spacing w:line="240" w:lineRule="atLeast"/>
              <w:ind w:left="113" w:right="113"/>
              <w:jc w:val="center"/>
              <w:rPr>
                <w:rFonts w:ascii="標楷體" w:eastAsia="標楷體" w:hAnsi="標楷體"/>
              </w:rPr>
            </w:pPr>
            <w:r w:rsidRPr="0076317D">
              <w:rPr>
                <w:rFonts w:ascii="標楷體" w:eastAsia="標楷體" w:hAnsi="標楷體" w:hint="eastAsia"/>
              </w:rPr>
              <w:t>數大便是美</w:t>
            </w:r>
          </w:p>
        </w:tc>
        <w:tc>
          <w:tcPr>
            <w:tcW w:w="972" w:type="dxa"/>
            <w:tcBorders>
              <w:top w:val="double" w:sz="4" w:space="0" w:color="auto"/>
            </w:tcBorders>
            <w:vAlign w:val="center"/>
          </w:tcPr>
          <w:p w:rsidR="00366FBF" w:rsidRPr="0076317D" w:rsidRDefault="00366FBF" w:rsidP="00A853EB">
            <w:pPr>
              <w:jc w:val="center"/>
              <w:rPr>
                <w:rFonts w:ascii="標楷體" w:eastAsia="標楷體" w:hAnsi="標楷體"/>
              </w:rPr>
            </w:pPr>
            <w:r w:rsidRPr="0076317D">
              <w:rPr>
                <w:rFonts w:ascii="標楷體" w:eastAsia="標楷體" w:hAnsi="標楷體" w:hint="eastAsia"/>
              </w:rPr>
              <w:t>數學</w:t>
            </w:r>
          </w:p>
        </w:tc>
        <w:tc>
          <w:tcPr>
            <w:tcW w:w="3847" w:type="dxa"/>
            <w:tcBorders>
              <w:top w:val="double" w:sz="4" w:space="0" w:color="auto"/>
            </w:tcBorders>
          </w:tcPr>
          <w:p w:rsidR="00366FBF" w:rsidRPr="0076317D" w:rsidRDefault="00366FBF" w:rsidP="00A853EB">
            <w:pPr>
              <w:spacing w:line="240" w:lineRule="atLeast"/>
              <w:jc w:val="both"/>
              <w:rPr>
                <w:rFonts w:ascii="標楷體" w:eastAsia="標楷體" w:hAnsi="標楷體"/>
              </w:rPr>
            </w:pPr>
            <w:r w:rsidRPr="0076317D">
              <w:rPr>
                <w:rFonts w:ascii="標楷體" w:eastAsia="標楷體" w:hAnsi="標楷體" w:hint="eastAsia"/>
              </w:rPr>
              <w:t>利用海洋生態界動植物的龐大的數量，結合數學成為好的題型：來解決平均數、中位數、眾數</w:t>
            </w:r>
            <w:r w:rsidRPr="0076317D">
              <w:rPr>
                <w:rFonts w:ascii="標楷體" w:eastAsia="標楷體" w:hAnsi="標楷體"/>
              </w:rPr>
              <w:t>…</w:t>
            </w:r>
            <w:r w:rsidRPr="0076317D">
              <w:rPr>
                <w:rFonts w:ascii="標楷體" w:eastAsia="標楷體" w:hAnsi="標楷體" w:hint="eastAsia"/>
              </w:rPr>
              <w:t>等統計或怎樣解題的問題。</w:t>
            </w:r>
          </w:p>
        </w:tc>
        <w:tc>
          <w:tcPr>
            <w:tcW w:w="1418" w:type="dxa"/>
            <w:tcBorders>
              <w:top w:val="double" w:sz="4" w:space="0" w:color="auto"/>
            </w:tcBorders>
          </w:tcPr>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從實作中</w:t>
            </w:r>
          </w:p>
          <w:p w:rsidR="00366FBF" w:rsidRPr="0076317D" w:rsidRDefault="00366FBF" w:rsidP="00A853EB">
            <w:pPr>
              <w:spacing w:line="280" w:lineRule="exact"/>
              <w:rPr>
                <w:rFonts w:ascii="標楷體" w:eastAsia="標楷體" w:hAnsi="標楷體"/>
              </w:rPr>
            </w:pPr>
            <w:r w:rsidRPr="0076317D">
              <w:rPr>
                <w:rFonts w:ascii="標楷體" w:eastAsia="標楷體" w:hAnsi="標楷體" w:hint="eastAsia"/>
              </w:rPr>
              <w:t>評量</w:t>
            </w:r>
          </w:p>
          <w:p w:rsidR="00366FBF" w:rsidRPr="0076317D" w:rsidRDefault="00366FBF" w:rsidP="00A853EB">
            <w:pPr>
              <w:spacing w:line="280" w:lineRule="exact"/>
              <w:rPr>
                <w:rFonts w:ascii="標楷體" w:eastAsia="標楷體" w:hAnsi="標楷體"/>
              </w:rPr>
            </w:pPr>
          </w:p>
        </w:tc>
      </w:tr>
    </w:tbl>
    <w:p w:rsidR="00366FBF" w:rsidRPr="0076317D" w:rsidRDefault="00366FBF" w:rsidP="00366FBF">
      <w:pPr>
        <w:rPr>
          <w:rFonts w:ascii="標楷體" w:eastAsia="標楷體" w:hAnsi="標楷體"/>
        </w:rPr>
      </w:pPr>
    </w:p>
    <w:p w:rsidR="00883DB1" w:rsidRPr="00366FBF" w:rsidRDefault="00883DB1" w:rsidP="0077684C">
      <w:pPr>
        <w:spacing w:line="280" w:lineRule="exact"/>
      </w:pPr>
    </w:p>
    <w:sectPr w:rsidR="00883DB1" w:rsidRPr="00366FBF" w:rsidSect="005D001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304" w:rsidRDefault="00E50304" w:rsidP="00C83BC2">
      <w:r>
        <w:separator/>
      </w:r>
    </w:p>
  </w:endnote>
  <w:endnote w:type="continuationSeparator" w:id="0">
    <w:p w:rsidR="00E50304" w:rsidRDefault="00E50304" w:rsidP="00C83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細圓體">
    <w:altName w:val="細明體"/>
    <w:charset w:val="88"/>
    <w:family w:val="modern"/>
    <w:pitch w:val="fixed"/>
    <w:sig w:usb0="00000000"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304" w:rsidRDefault="00E50304" w:rsidP="00C83BC2">
      <w:r>
        <w:separator/>
      </w:r>
    </w:p>
  </w:footnote>
  <w:footnote w:type="continuationSeparator" w:id="0">
    <w:p w:rsidR="00E50304" w:rsidRDefault="00E50304" w:rsidP="00C83B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9D0"/>
    <w:multiLevelType w:val="hybridMultilevel"/>
    <w:tmpl w:val="8DE4F890"/>
    <w:lvl w:ilvl="0" w:tplc="E9B6A3D4">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01E"/>
    <w:rsid w:val="00054293"/>
    <w:rsid w:val="00082891"/>
    <w:rsid w:val="000D3D91"/>
    <w:rsid w:val="000E6A04"/>
    <w:rsid w:val="00110FE9"/>
    <w:rsid w:val="0013586D"/>
    <w:rsid w:val="001E6C10"/>
    <w:rsid w:val="00214048"/>
    <w:rsid w:val="00237FCB"/>
    <w:rsid w:val="002A3E82"/>
    <w:rsid w:val="002B613F"/>
    <w:rsid w:val="002C3511"/>
    <w:rsid w:val="002E3DB1"/>
    <w:rsid w:val="002F4EFD"/>
    <w:rsid w:val="00366FBF"/>
    <w:rsid w:val="00397455"/>
    <w:rsid w:val="003C1BDD"/>
    <w:rsid w:val="003C1C1D"/>
    <w:rsid w:val="004C0CF8"/>
    <w:rsid w:val="004C3255"/>
    <w:rsid w:val="0059506B"/>
    <w:rsid w:val="005B3C18"/>
    <w:rsid w:val="005D001E"/>
    <w:rsid w:val="0068571B"/>
    <w:rsid w:val="006F78F1"/>
    <w:rsid w:val="00716852"/>
    <w:rsid w:val="007260B2"/>
    <w:rsid w:val="00774538"/>
    <w:rsid w:val="0077684C"/>
    <w:rsid w:val="007A1E1A"/>
    <w:rsid w:val="007D4E5F"/>
    <w:rsid w:val="008307DF"/>
    <w:rsid w:val="00883DB1"/>
    <w:rsid w:val="008A3134"/>
    <w:rsid w:val="008B4735"/>
    <w:rsid w:val="00961146"/>
    <w:rsid w:val="00975397"/>
    <w:rsid w:val="00A31A39"/>
    <w:rsid w:val="00A44641"/>
    <w:rsid w:val="00A90721"/>
    <w:rsid w:val="00AC0DA6"/>
    <w:rsid w:val="00AF3685"/>
    <w:rsid w:val="00B16F40"/>
    <w:rsid w:val="00B20562"/>
    <w:rsid w:val="00C1740F"/>
    <w:rsid w:val="00C83BC2"/>
    <w:rsid w:val="00C8494C"/>
    <w:rsid w:val="00C954B9"/>
    <w:rsid w:val="00CD607C"/>
    <w:rsid w:val="00CF5270"/>
    <w:rsid w:val="00D04E07"/>
    <w:rsid w:val="00DC7332"/>
    <w:rsid w:val="00DF5380"/>
    <w:rsid w:val="00E4352F"/>
    <w:rsid w:val="00E50304"/>
    <w:rsid w:val="00EA749C"/>
    <w:rsid w:val="00ED0099"/>
    <w:rsid w:val="00F165AB"/>
    <w:rsid w:val="00F279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D53D87-A9CE-41C1-B7EB-98A9DD87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01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3BC2"/>
    <w:pPr>
      <w:tabs>
        <w:tab w:val="center" w:pos="4153"/>
        <w:tab w:val="right" w:pos="8306"/>
      </w:tabs>
      <w:snapToGrid w:val="0"/>
    </w:pPr>
    <w:rPr>
      <w:sz w:val="20"/>
      <w:szCs w:val="20"/>
    </w:rPr>
  </w:style>
  <w:style w:type="character" w:customStyle="1" w:styleId="a4">
    <w:name w:val="頁首 字元"/>
    <w:basedOn w:val="a0"/>
    <w:link w:val="a3"/>
    <w:uiPriority w:val="99"/>
    <w:rsid w:val="00C83BC2"/>
    <w:rPr>
      <w:rFonts w:ascii="Times New Roman" w:eastAsia="新細明體" w:hAnsi="Times New Roman" w:cs="Times New Roman"/>
      <w:sz w:val="20"/>
      <w:szCs w:val="20"/>
    </w:rPr>
  </w:style>
  <w:style w:type="paragraph" w:styleId="a5">
    <w:name w:val="footer"/>
    <w:basedOn w:val="a"/>
    <w:link w:val="a6"/>
    <w:uiPriority w:val="99"/>
    <w:unhideWhenUsed/>
    <w:rsid w:val="00C83BC2"/>
    <w:pPr>
      <w:tabs>
        <w:tab w:val="center" w:pos="4153"/>
        <w:tab w:val="right" w:pos="8306"/>
      </w:tabs>
      <w:snapToGrid w:val="0"/>
    </w:pPr>
    <w:rPr>
      <w:sz w:val="20"/>
      <w:szCs w:val="20"/>
    </w:rPr>
  </w:style>
  <w:style w:type="character" w:customStyle="1" w:styleId="a6">
    <w:name w:val="頁尾 字元"/>
    <w:basedOn w:val="a0"/>
    <w:link w:val="a5"/>
    <w:uiPriority w:val="99"/>
    <w:rsid w:val="00C83BC2"/>
    <w:rPr>
      <w:rFonts w:ascii="Times New Roman" w:eastAsia="新細明體" w:hAnsi="Times New Roman" w:cs="Times New Roman"/>
      <w:sz w:val="20"/>
      <w:szCs w:val="20"/>
    </w:rPr>
  </w:style>
  <w:style w:type="paragraph" w:styleId="a7">
    <w:name w:val="List Paragraph"/>
    <w:basedOn w:val="a"/>
    <w:uiPriority w:val="34"/>
    <w:qFormat/>
    <w:rsid w:val="00366FBF"/>
    <w:pPr>
      <w:ind w:leftChars="200" w:left="480"/>
    </w:pPr>
  </w:style>
  <w:style w:type="paragraph" w:styleId="a8">
    <w:name w:val="Plain Text"/>
    <w:basedOn w:val="a"/>
    <w:link w:val="a9"/>
    <w:uiPriority w:val="99"/>
    <w:rsid w:val="00366FBF"/>
    <w:rPr>
      <w:rFonts w:ascii="細明體" w:eastAsia="細明體" w:hAnsi="Courier New"/>
      <w:szCs w:val="20"/>
    </w:rPr>
  </w:style>
  <w:style w:type="character" w:customStyle="1" w:styleId="a9">
    <w:name w:val="純文字 字元"/>
    <w:basedOn w:val="a0"/>
    <w:link w:val="a8"/>
    <w:uiPriority w:val="99"/>
    <w:rsid w:val="00366FBF"/>
    <w:rPr>
      <w:rFonts w:ascii="細明體" w:eastAsia="細明體" w:hAnsi="Courier New" w:cs="Times New Roman"/>
      <w:szCs w:val="20"/>
    </w:rPr>
  </w:style>
  <w:style w:type="paragraph" w:styleId="2">
    <w:name w:val="Body Text 2"/>
    <w:basedOn w:val="a"/>
    <w:link w:val="20"/>
    <w:rsid w:val="00366FBF"/>
    <w:rPr>
      <w:rFonts w:ascii="華康細圓體" w:eastAsia="華康細圓體"/>
      <w:sz w:val="20"/>
    </w:rPr>
  </w:style>
  <w:style w:type="character" w:customStyle="1" w:styleId="20">
    <w:name w:val="本文 2 字元"/>
    <w:basedOn w:val="a0"/>
    <w:link w:val="2"/>
    <w:rsid w:val="00366FBF"/>
    <w:rPr>
      <w:rFonts w:ascii="華康細圓體" w:eastAsia="華康細圓體"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66508">
      <w:bodyDiv w:val="1"/>
      <w:marLeft w:val="0"/>
      <w:marRight w:val="0"/>
      <w:marTop w:val="0"/>
      <w:marBottom w:val="0"/>
      <w:divBdr>
        <w:top w:val="none" w:sz="0" w:space="0" w:color="auto"/>
        <w:left w:val="none" w:sz="0" w:space="0" w:color="auto"/>
        <w:bottom w:val="none" w:sz="0" w:space="0" w:color="auto"/>
        <w:right w:val="none" w:sz="0" w:space="0" w:color="auto"/>
      </w:divBdr>
    </w:div>
    <w:div w:id="159660164">
      <w:bodyDiv w:val="1"/>
      <w:marLeft w:val="0"/>
      <w:marRight w:val="0"/>
      <w:marTop w:val="0"/>
      <w:marBottom w:val="0"/>
      <w:divBdr>
        <w:top w:val="none" w:sz="0" w:space="0" w:color="auto"/>
        <w:left w:val="none" w:sz="0" w:space="0" w:color="auto"/>
        <w:bottom w:val="none" w:sz="0" w:space="0" w:color="auto"/>
        <w:right w:val="none" w:sz="0" w:space="0" w:color="auto"/>
      </w:divBdr>
    </w:div>
    <w:div w:id="272171631">
      <w:bodyDiv w:val="1"/>
      <w:marLeft w:val="0"/>
      <w:marRight w:val="0"/>
      <w:marTop w:val="0"/>
      <w:marBottom w:val="0"/>
      <w:divBdr>
        <w:top w:val="none" w:sz="0" w:space="0" w:color="auto"/>
        <w:left w:val="none" w:sz="0" w:space="0" w:color="auto"/>
        <w:bottom w:val="none" w:sz="0" w:space="0" w:color="auto"/>
        <w:right w:val="none" w:sz="0" w:space="0" w:color="auto"/>
      </w:divBdr>
    </w:div>
    <w:div w:id="870071616">
      <w:bodyDiv w:val="1"/>
      <w:marLeft w:val="0"/>
      <w:marRight w:val="0"/>
      <w:marTop w:val="0"/>
      <w:marBottom w:val="0"/>
      <w:divBdr>
        <w:top w:val="none" w:sz="0" w:space="0" w:color="auto"/>
        <w:left w:val="none" w:sz="0" w:space="0" w:color="auto"/>
        <w:bottom w:val="none" w:sz="0" w:space="0" w:color="auto"/>
        <w:right w:val="none" w:sz="0" w:space="0" w:color="auto"/>
      </w:divBdr>
    </w:div>
    <w:div w:id="1013073266">
      <w:bodyDiv w:val="1"/>
      <w:marLeft w:val="0"/>
      <w:marRight w:val="0"/>
      <w:marTop w:val="0"/>
      <w:marBottom w:val="0"/>
      <w:divBdr>
        <w:top w:val="none" w:sz="0" w:space="0" w:color="auto"/>
        <w:left w:val="none" w:sz="0" w:space="0" w:color="auto"/>
        <w:bottom w:val="none" w:sz="0" w:space="0" w:color="auto"/>
        <w:right w:val="none" w:sz="0" w:space="0" w:color="auto"/>
      </w:divBdr>
    </w:div>
    <w:div w:id="1148285886">
      <w:bodyDiv w:val="1"/>
      <w:marLeft w:val="0"/>
      <w:marRight w:val="0"/>
      <w:marTop w:val="0"/>
      <w:marBottom w:val="0"/>
      <w:divBdr>
        <w:top w:val="none" w:sz="0" w:space="0" w:color="auto"/>
        <w:left w:val="none" w:sz="0" w:space="0" w:color="auto"/>
        <w:bottom w:val="none" w:sz="0" w:space="0" w:color="auto"/>
        <w:right w:val="none" w:sz="0" w:space="0" w:color="auto"/>
      </w:divBdr>
    </w:div>
    <w:div w:id="1237087195">
      <w:bodyDiv w:val="1"/>
      <w:marLeft w:val="0"/>
      <w:marRight w:val="0"/>
      <w:marTop w:val="0"/>
      <w:marBottom w:val="0"/>
      <w:divBdr>
        <w:top w:val="none" w:sz="0" w:space="0" w:color="auto"/>
        <w:left w:val="none" w:sz="0" w:space="0" w:color="auto"/>
        <w:bottom w:val="none" w:sz="0" w:space="0" w:color="auto"/>
        <w:right w:val="none" w:sz="0" w:space="0" w:color="auto"/>
      </w:divBdr>
    </w:div>
    <w:div w:id="1241598804">
      <w:bodyDiv w:val="1"/>
      <w:marLeft w:val="0"/>
      <w:marRight w:val="0"/>
      <w:marTop w:val="0"/>
      <w:marBottom w:val="0"/>
      <w:divBdr>
        <w:top w:val="none" w:sz="0" w:space="0" w:color="auto"/>
        <w:left w:val="none" w:sz="0" w:space="0" w:color="auto"/>
        <w:bottom w:val="none" w:sz="0" w:space="0" w:color="auto"/>
        <w:right w:val="none" w:sz="0" w:space="0" w:color="auto"/>
      </w:divBdr>
    </w:div>
    <w:div w:id="1306082554">
      <w:bodyDiv w:val="1"/>
      <w:marLeft w:val="0"/>
      <w:marRight w:val="0"/>
      <w:marTop w:val="0"/>
      <w:marBottom w:val="0"/>
      <w:divBdr>
        <w:top w:val="none" w:sz="0" w:space="0" w:color="auto"/>
        <w:left w:val="none" w:sz="0" w:space="0" w:color="auto"/>
        <w:bottom w:val="none" w:sz="0" w:space="0" w:color="auto"/>
        <w:right w:val="none" w:sz="0" w:space="0" w:color="auto"/>
      </w:divBdr>
    </w:div>
    <w:div w:id="1474249545">
      <w:bodyDiv w:val="1"/>
      <w:marLeft w:val="0"/>
      <w:marRight w:val="0"/>
      <w:marTop w:val="0"/>
      <w:marBottom w:val="0"/>
      <w:divBdr>
        <w:top w:val="none" w:sz="0" w:space="0" w:color="auto"/>
        <w:left w:val="none" w:sz="0" w:space="0" w:color="auto"/>
        <w:bottom w:val="none" w:sz="0" w:space="0" w:color="auto"/>
        <w:right w:val="none" w:sz="0" w:space="0" w:color="auto"/>
      </w:divBdr>
    </w:div>
    <w:div w:id="195501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1223</Words>
  <Characters>6973</Characters>
  <Application>Microsoft Office Word</Application>
  <DocSecurity>0</DocSecurity>
  <Lines>58</Lines>
  <Paragraphs>16</Paragraphs>
  <ScaleCrop>false</ScaleCrop>
  <Company/>
  <LinksUpToDate>false</LinksUpToDate>
  <CharactersWithSpaces>8180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2016-08-09T04:42:00Z</dcterms:created>
  <dcterms:modified xsi:type="dcterms:W3CDTF">2016-08-09T04:42:00Z</dcterms:modified>
</cp:coreProperties>
</file>