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W w:w="1133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2"/>
      </w:tblGrid>
      <w:tr w:rsidR="000B3896" w:rsidRPr="00935B38" w:rsidTr="000B3896">
        <w:trPr>
          <w:cantSplit/>
          <w:trHeight w:hRule="exact" w:val="5499"/>
        </w:trPr>
        <w:tc>
          <w:tcPr>
            <w:tcW w:w="10196" w:type="dxa"/>
            <w:shd w:val="clear" w:color="auto" w:fill="auto"/>
            <w:textDirection w:val="tbRlV"/>
            <w:vAlign w:val="bottom"/>
          </w:tcPr>
          <w:p w:rsidR="006671EE" w:rsidRPr="00693739" w:rsidRDefault="006671EE" w:rsidP="006671EE">
            <w:pPr>
              <w:ind w:left="113" w:right="11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3739">
              <w:rPr>
                <w:rFonts w:ascii="標楷體" w:eastAsia="標楷體" w:hAnsi="標楷體" w:hint="eastAsia"/>
                <w:sz w:val="28"/>
                <w:szCs w:val="28"/>
              </w:rPr>
              <w:t>基隆市</w:t>
            </w:r>
            <w:r w:rsidR="002352A5" w:rsidRPr="00693739">
              <w:rPr>
                <w:rFonts w:ascii="標楷體" w:eastAsia="標楷體" w:hAnsi="標楷體" w:hint="eastAsia"/>
                <w:sz w:val="28"/>
                <w:szCs w:val="28"/>
              </w:rPr>
              <w:t>東信</w:t>
            </w:r>
            <w:r w:rsidR="000B3896" w:rsidRPr="00693739">
              <w:rPr>
                <w:rFonts w:ascii="標楷體" w:eastAsia="標楷體" w:hAnsi="標楷體"/>
                <w:sz w:val="28"/>
                <w:szCs w:val="28"/>
              </w:rPr>
              <w:t>國小</w:t>
            </w:r>
            <w:r w:rsidRPr="00693739">
              <w:rPr>
                <w:rFonts w:ascii="標楷體" w:eastAsia="標楷體" w:hAnsi="標楷體"/>
                <w:sz w:val="28"/>
                <w:szCs w:val="28"/>
              </w:rPr>
              <w:t>104</w:t>
            </w:r>
            <w:r w:rsidR="000B3896" w:rsidRPr="00693739">
              <w:rPr>
                <w:rFonts w:ascii="標楷體" w:eastAsia="標楷體" w:hAnsi="標楷體"/>
                <w:sz w:val="28"/>
                <w:szCs w:val="28"/>
              </w:rPr>
              <w:t>學年度</w:t>
            </w:r>
            <w:r w:rsidRPr="00693739">
              <w:rPr>
                <w:rFonts w:ascii="標楷體" w:eastAsia="標楷體" w:hAnsi="標楷體" w:hint="eastAsia"/>
                <w:sz w:val="28"/>
                <w:szCs w:val="28"/>
              </w:rPr>
              <w:t>第二</w:t>
            </w:r>
            <w:r w:rsidR="000B3896" w:rsidRPr="00693739">
              <w:rPr>
                <w:rFonts w:ascii="標楷體" w:eastAsia="標楷體" w:hAnsi="標楷體"/>
                <w:sz w:val="28"/>
                <w:szCs w:val="28"/>
              </w:rPr>
              <w:t>學期</w:t>
            </w:r>
            <w:r w:rsidRPr="00693739">
              <w:rPr>
                <w:rFonts w:ascii="標楷體" w:eastAsia="標楷體" w:hAnsi="標楷體" w:hint="eastAsia"/>
                <w:sz w:val="28"/>
                <w:szCs w:val="28"/>
              </w:rPr>
              <w:t>六年級</w:t>
            </w:r>
          </w:p>
          <w:p w:rsidR="000B3896" w:rsidRPr="00935B38" w:rsidRDefault="00693739" w:rsidP="000E63AF">
            <w:pPr>
              <w:ind w:left="113" w:right="11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93739">
              <w:rPr>
                <w:rFonts w:ascii="標楷體" w:eastAsia="標楷體" w:hAnsi="標楷體" w:hint="eastAsia"/>
                <w:sz w:val="28"/>
                <w:szCs w:val="28"/>
              </w:rPr>
              <w:t xml:space="preserve">國語領域第 </w:t>
            </w:r>
            <w:r w:rsidR="000E63AF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Pr="00693739">
              <w:rPr>
                <w:rFonts w:ascii="標楷體" w:eastAsia="標楷體" w:hAnsi="標楷體" w:hint="eastAsia"/>
                <w:sz w:val="28"/>
                <w:szCs w:val="28"/>
              </w:rPr>
              <w:t>次成績評量</w:t>
            </w:r>
          </w:p>
        </w:tc>
      </w:tr>
      <w:tr w:rsidR="000B3896" w:rsidRPr="00935B38" w:rsidTr="000B3896">
        <w:trPr>
          <w:cantSplit/>
          <w:trHeight w:hRule="exact" w:val="2948"/>
        </w:trPr>
        <w:tc>
          <w:tcPr>
            <w:tcW w:w="10196" w:type="dxa"/>
            <w:shd w:val="clear" w:color="auto" w:fill="auto"/>
            <w:textDirection w:val="tbRlV"/>
            <w:vAlign w:val="bottom"/>
          </w:tcPr>
          <w:p w:rsidR="00693739" w:rsidRDefault="00693739" w:rsidP="00693739">
            <w:pPr>
              <w:ind w:left="113" w:right="113"/>
              <w:rPr>
                <w:rFonts w:ascii="標楷體" w:eastAsia="標楷體" w:hAnsi="標楷體"/>
                <w:szCs w:val="24"/>
              </w:rPr>
            </w:pPr>
            <w:r w:rsidRPr="00693739">
              <w:rPr>
                <w:rFonts w:ascii="標楷體" w:eastAsia="標楷體" w:hAnsi="標楷體"/>
                <w:szCs w:val="24"/>
              </w:rPr>
              <w:t>____年___班座號_____</w:t>
            </w:r>
          </w:p>
          <w:p w:rsidR="000B3896" w:rsidRPr="00693739" w:rsidRDefault="00693739" w:rsidP="00693739">
            <w:pPr>
              <w:ind w:left="113" w:right="113"/>
              <w:rPr>
                <w:rFonts w:ascii="標楷體" w:eastAsia="標楷體" w:hAnsi="標楷體"/>
                <w:szCs w:val="24"/>
              </w:rPr>
            </w:pPr>
            <w:r w:rsidRPr="00693739">
              <w:rPr>
                <w:rFonts w:ascii="標楷體" w:eastAsia="標楷體" w:hAnsi="標楷體"/>
                <w:szCs w:val="24"/>
              </w:rPr>
              <w:t>姓名：</w:t>
            </w:r>
          </w:p>
        </w:tc>
      </w:tr>
      <w:tr w:rsidR="000B3896" w:rsidRPr="00935B38" w:rsidTr="000B3896">
        <w:trPr>
          <w:cantSplit/>
          <w:trHeight w:hRule="exact" w:val="1701"/>
        </w:trPr>
        <w:tc>
          <w:tcPr>
            <w:tcW w:w="10196" w:type="dxa"/>
            <w:shd w:val="clear" w:color="auto" w:fill="auto"/>
            <w:textDirection w:val="tbRlV"/>
            <w:vAlign w:val="center"/>
          </w:tcPr>
          <w:p w:rsidR="000B3896" w:rsidRPr="00693739" w:rsidRDefault="00693739" w:rsidP="00693739">
            <w:pPr>
              <w:ind w:left="113" w:right="113"/>
              <w:rPr>
                <w:szCs w:val="24"/>
              </w:rPr>
            </w:pPr>
            <w:r w:rsidRPr="00693739">
              <w:rPr>
                <w:rFonts w:ascii="標楷體" w:eastAsia="標楷體" w:hAnsi="標楷體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  </w:t>
            </w:r>
          </w:p>
        </w:tc>
      </w:tr>
    </w:tbl>
    <w:p w:rsidR="000B3896" w:rsidRPr="00935B38" w:rsidRDefault="000B3896" w:rsidP="000B3896">
      <w:pPr>
        <w:rPr>
          <w:sz w:val="28"/>
          <w:szCs w:val="28"/>
        </w:rPr>
        <w:sectPr w:rsidR="000B3896" w:rsidRPr="00935B38" w:rsidSect="000B3896">
          <w:footerReference w:type="even" r:id="rId7"/>
          <w:footerReference w:type="default" r:id="rId8"/>
          <w:pgSz w:w="16838" w:h="11906" w:orient="landscape"/>
          <w:pgMar w:top="850" w:right="850" w:bottom="850" w:left="850" w:header="850" w:footer="567" w:gutter="0"/>
          <w:cols w:space="425"/>
          <w:textDirection w:val="tbRl"/>
          <w:docGrid w:type="lines" w:linePitch="360"/>
        </w:sectPr>
      </w:pPr>
    </w:p>
    <w:p w:rsidR="000B3896" w:rsidRPr="00935B38" w:rsidRDefault="000B3896" w:rsidP="000B3896">
      <w:pPr>
        <w:snapToGrid w:val="0"/>
        <w:spacing w:line="360" w:lineRule="atLeast"/>
        <w:ind w:left="1633" w:hanging="1633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/>
          <w:b/>
          <w:sz w:val="28"/>
          <w:szCs w:val="28"/>
        </w:rPr>
        <w:lastRenderedPageBreak/>
        <w:t>一、寫國字或注音(</w:t>
      </w:r>
      <w:r w:rsidR="004E7904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4E7904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4E790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4E790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Pr="00935B38">
        <w:rPr>
          <w:rFonts w:ascii="標楷體" w:eastAsia="標楷體" w:hAnsi="標楷體" w:cs="Times New Roman"/>
          <w:b/>
          <w:sz w:val="28"/>
          <w:szCs w:val="28"/>
        </w:rPr>
        <w:t>)</w:t>
      </w:r>
      <w:r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</w:p>
    <w:p w:rsidR="00AC720B" w:rsidRDefault="00AC720B" w:rsidP="00AC720B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szCs w:val="24"/>
        </w:rPr>
        <w:t>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FA0E27">
        <w:rPr>
          <w:rFonts w:ascii="Times New Roman" w:eastAsia="新細明體" w:hAnsi="Times New Roman" w:cs="Times New Roman" w:hint="eastAsia"/>
          <w:szCs w:val="24"/>
        </w:rPr>
        <w:t xml:space="preserve"> </w:t>
      </w:r>
      <w:r>
        <w:rPr>
          <w:rFonts w:ascii="Times New Roman" w:eastAsia="新細明體" w:hAnsi="Times New Roman" w:cs="Times New Roman"/>
          <w:szCs w:val="24"/>
        </w:rPr>
        <w:t>)(</w:t>
      </w:r>
      <w:r>
        <w:rPr>
          <w:rFonts w:ascii="Times New Roman" w:eastAsia="新細明體" w:hAnsi="Times New Roman" w:cs="Times New Roman" w:hint="eastAsia"/>
          <w:szCs w:val="24"/>
        </w:rPr>
        <w:t xml:space="preserve">　　</w:t>
      </w:r>
      <w:r>
        <w:rPr>
          <w:rFonts w:ascii="Times New Roman" w:eastAsia="新細明體" w:hAnsi="Times New Roman" w:cs="Times New Roman"/>
          <w:szCs w:val="24"/>
        </w:rPr>
        <w:t>)</w:t>
      </w:r>
      <w:r w:rsidR="00FA0E27" w:rsidRPr="00935B38">
        <w:rPr>
          <w:rFonts w:hint="eastAsia"/>
          <w:sz w:val="28"/>
          <w:szCs w:val="28"/>
        </w:rPr>
        <w:t xml:space="preserve"> </w:t>
      </w:r>
      <w:r w:rsidR="00FA0E2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１</w:t>
      </w:r>
      <w:r>
        <w:rPr>
          <w:rFonts w:ascii="文鼎標楷注音" w:eastAsia="標楷體" w:hint="eastAsia"/>
          <w:color w:val="000000"/>
          <w:sz w:val="28"/>
        </w:rPr>
        <w:t>興建「</w:t>
      </w:r>
      <w:r>
        <w:rPr>
          <w:rFonts w:ascii="文鼎注音窄字" w:eastAsia="文鼎注音窄字" w:hint="eastAsia"/>
          <w:color w:val="000000"/>
          <w:position w:val="16"/>
          <w:sz w:val="56"/>
        </w:rPr>
        <w:t>墳</w:t>
      </w:r>
      <w:r>
        <w:rPr>
          <w:rFonts w:ascii="文鼎標楷注音" w:eastAsia="標楷體" w:hint="eastAsia"/>
          <w:color w:val="000000"/>
          <w:sz w:val="28"/>
        </w:rPr>
        <w:t>」墓是為了「悼」念已故的親人。</w:t>
      </w:r>
    </w:p>
    <w:p w:rsidR="000B3896" w:rsidRPr="00935B38" w:rsidRDefault="000B3896" w:rsidP="00AC720B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712C35" w:rsidRPr="00935B38">
        <w:rPr>
          <w:rFonts w:hint="eastAsia"/>
          <w:sz w:val="28"/>
          <w:szCs w:val="28"/>
        </w:rPr>
        <w:t xml:space="preserve"> </w:t>
      </w:r>
      <w:r w:rsidR="00712C35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２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租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」房子要選擇通風良好的格局，否則一到夏天，室內會變得潮溼「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燠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」熱。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712C35" w:rsidRPr="00935B38">
        <w:rPr>
          <w:rFonts w:hint="eastAsia"/>
          <w:sz w:val="28"/>
          <w:szCs w:val="28"/>
        </w:rPr>
        <w:t xml:space="preserve"> </w:t>
      </w:r>
      <w:r w:rsidR="00712C35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３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他隨意「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瀏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」覽雜誌後，就「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何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」上雙眼睡著了。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712C35" w:rsidRPr="00935B38">
        <w:rPr>
          <w:rFonts w:hint="eastAsia"/>
          <w:sz w:val="28"/>
          <w:szCs w:val="28"/>
        </w:rPr>
        <w:t xml:space="preserve"> </w:t>
      </w:r>
      <w:r w:rsidR="00712C35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４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肇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」事現場的慘狀，讓人驚訝得倒「抽」了一口氣。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５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她們之間的默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契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」，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好到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破音一" w:eastAsia="文鼎注音窄字破音一" w:hint="eastAsia"/>
          <w:color w:val="000000"/>
          <w:position w:val="16"/>
          <w:sz w:val="28"/>
          <w:szCs w:val="28"/>
        </w:rPr>
        <w:t>渣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個眼就知道對方在想什麼。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r w:rsidRPr="00935B38">
        <w:rPr>
          <w:rFonts w:ascii="標楷體" w:eastAsia="標楷體" w:hint="eastAsia"/>
          <w:color w:val="000000"/>
          <w:sz w:val="28"/>
          <w:szCs w:val="28"/>
        </w:rPr>
        <w:t>等到花朵全部「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凋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謝，那座「</w:t>
      </w:r>
      <w:r w:rsidRPr="00935B38">
        <w:rPr>
          <w:rFonts w:ascii="標楷體" w:eastAsia="標楷體" w:hint="eastAsia"/>
          <w:color w:val="000000"/>
          <w:sz w:val="28"/>
          <w:szCs w:val="28"/>
        </w:rPr>
        <w:t>莊」園就會變得毫無生氣。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他對著天空那顆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殞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落的流星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吶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喊。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奶奶正「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拎</w:t>
      </w:r>
      <w:r w:rsidRPr="00935B38">
        <w:rPr>
          <w:rFonts w:ascii="文鼎標楷注音" w:eastAsia="標楷體" w:hint="eastAsia"/>
          <w:color w:val="000000"/>
          <w:sz w:val="28"/>
          <w:szCs w:val="28"/>
        </w:rPr>
        <w:t>」著菜籃在前面的「攤」子買菜。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F3127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９</w:t>
      </w:r>
      <w:r w:rsidRPr="00935B38">
        <w:rPr>
          <w:rFonts w:eastAsia="標楷體" w:hint="eastAsia"/>
          <w:color w:val="000000"/>
          <w:sz w:val="28"/>
          <w:szCs w:val="28"/>
        </w:rPr>
        <w:t>弟弟從背包裡「掏」出一顆紅通通的大「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蘋</w:t>
      </w:r>
      <w:r w:rsidRPr="00935B38">
        <w:rPr>
          <w:rFonts w:eastAsia="標楷體" w:hint="eastAsia"/>
          <w:color w:val="000000"/>
          <w:sz w:val="28"/>
          <w:szCs w:val="28"/>
        </w:rPr>
        <w:t>」果。</w:t>
      </w:r>
    </w:p>
    <w:p w:rsidR="000B3896" w:rsidRPr="00935B38" w:rsidRDefault="000B3896" w:rsidP="000B3896">
      <w:pPr>
        <w:tabs>
          <w:tab w:val="left" w:pos="1633"/>
        </w:tabs>
        <w:snapToGrid w:val="0"/>
        <w:spacing w:line="360" w:lineRule="atLeast"/>
        <w:ind w:left="1633" w:hanging="1633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F31278" w:rsidRPr="00935B38">
        <w:rPr>
          <w:rFonts w:hint="eastAsia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eastAsia="標楷體" w:hint="eastAsia"/>
          <w:color w:val="000000"/>
          <w:sz w:val="28"/>
          <w:szCs w:val="28"/>
        </w:rPr>
        <w:t>經過休息後，他看起來精神抖「</w:t>
      </w:r>
      <w:r w:rsidRPr="00935B38">
        <w:rPr>
          <w:rFonts w:ascii="文鼎注音窄字" w:eastAsia="文鼎注音窄字" w:hint="eastAsia"/>
          <w:color w:val="000000"/>
          <w:position w:val="16"/>
          <w:sz w:val="28"/>
          <w:szCs w:val="28"/>
        </w:rPr>
        <w:t>擻</w:t>
      </w:r>
      <w:r w:rsidRPr="00935B38">
        <w:rPr>
          <w:rFonts w:eastAsia="標楷體" w:hint="eastAsia"/>
          <w:color w:val="000000"/>
          <w:sz w:val="28"/>
          <w:szCs w:val="28"/>
        </w:rPr>
        <w:t>」，眼睛「炯炯」有神。</w:t>
      </w:r>
    </w:p>
    <w:p w:rsidR="003047A0" w:rsidRPr="00935B38" w:rsidRDefault="007654EC" w:rsidP="003047A0">
      <w:pPr>
        <w:tabs>
          <w:tab w:val="left" w:pos="1633"/>
        </w:tabs>
        <w:snapToGrid w:val="0"/>
        <w:spacing w:line="360" w:lineRule="atLeast"/>
        <w:ind w:left="1020" w:hanging="102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 w:hint="eastAsia"/>
          <w:b/>
          <w:sz w:val="28"/>
          <w:szCs w:val="28"/>
        </w:rPr>
        <w:t>二</w:t>
      </w:r>
      <w:r w:rsidR="003047A0" w:rsidRPr="00935B38">
        <w:rPr>
          <w:rFonts w:ascii="標楷體" w:eastAsia="標楷體" w:hAnsi="標楷體" w:cs="Times New Roman"/>
          <w:b/>
          <w:sz w:val="28"/>
          <w:szCs w:val="28"/>
        </w:rPr>
        <w:t>、改錯字(</w:t>
      </w:r>
      <w:r w:rsidR="004E7904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4E7904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4E790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4E7904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  <w:r w:rsidR="003047A0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１</w:t>
      </w:r>
      <w:r w:rsidRPr="00935B38">
        <w:rPr>
          <w:rFonts w:ascii="標楷體" w:eastAsia="標楷體" w:hint="eastAsia"/>
          <w:color w:val="000000"/>
          <w:sz w:val="28"/>
          <w:szCs w:val="28"/>
        </w:rPr>
        <w:t>成功沒有捷逕，唯有不斷努力</w:t>
      </w:r>
      <w:r w:rsidRPr="00935B38">
        <w:rPr>
          <w:rFonts w:ascii="標楷體" w:eastAsia="標楷體" w:hint="eastAsia"/>
          <w:color w:val="000000"/>
          <w:sz w:val="28"/>
          <w:szCs w:val="28"/>
        </w:rPr>
        <w:lastRenderedPageBreak/>
        <w:t>才能邁向成功。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２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那支軍隊悄悄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進註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此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地，準備痛擊來犯的敵人。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３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今天是一年一度的校慶，大家都一副朝氣蓬郣的樣子。</w:t>
      </w:r>
    </w:p>
    <w:p w:rsidR="003047A0" w:rsidRPr="00935B38" w:rsidRDefault="00C751D5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４</w:t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森林裡突然起了濃務，讓獵人分不清方向。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) </w:t>
      </w:r>
      <w:r w:rsidR="006A0B5B"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r w:rsidRPr="00935B38">
        <w:rPr>
          <w:rFonts w:ascii="標楷體" w:eastAsia="標楷體" w:hint="eastAsia"/>
          <w:color w:val="000000"/>
          <w:sz w:val="28"/>
          <w:szCs w:val="28"/>
        </w:rPr>
        <w:t>這劑藥帖具有止該化痰的功效。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r w:rsidRPr="00935B38">
        <w:rPr>
          <w:rFonts w:ascii="標楷體" w:eastAsia="標楷體" w:hint="eastAsia"/>
          <w:color w:val="000000"/>
          <w:sz w:val="28"/>
          <w:szCs w:val="28"/>
        </w:rPr>
        <w:t>我斬時離開一下，待會再回來找你。</w:t>
      </w:r>
    </w:p>
    <w:p w:rsidR="003047A0" w:rsidRPr="00935B38" w:rsidRDefault="00621267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="003047A0" w:rsidRPr="00935B38">
        <w:rPr>
          <w:rFonts w:ascii="標楷體" w:eastAsia="標楷體" w:hAnsi="標楷體" w:hint="eastAsia"/>
          <w:color w:val="000000"/>
          <w:sz w:val="28"/>
          <w:szCs w:val="28"/>
        </w:rPr>
        <w:t>哥哥看著題目思考一會兒，便開始辰筆直書、不停的寫</w:t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3047A0" w:rsidRPr="00935B38" w:rsidRDefault="00621267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 </w:t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外頭刮著強風、下著大雨，出門時要注意安全。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９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黃昏時，爺爺喜歡到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西子灣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欣賞波光盪樣的大海。</w:t>
      </w:r>
    </w:p>
    <w:p w:rsidR="003047A0" w:rsidRPr="00935B38" w:rsidRDefault="00621267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沫上草莓醬的吐司，嘗起來真是美妙。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Ansi="標楷體"/>
          <w:color w:val="000000"/>
          <w:sz w:val="28"/>
          <w:szCs w:val="28"/>
        </w:rPr>
        <w:t>老師問我們是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丕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讀過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愛因斯坦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傳記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呢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？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7654EC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7654EC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7654EC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歷經多年的戰火摧殘，那座城堡如今只剩下一道城敦。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那杯咖啡香淳濃郁，遠遠就可以聞到一股誘人的香氣。</w:t>
      </w:r>
    </w:p>
    <w:p w:rsidR="003047A0" w:rsidRPr="00935B38" w:rsidRDefault="003047A0" w:rsidP="003047A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hint="eastAsia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姐姐在圖書館待了一陣子，暕選了幾本書，準備借回家看</w:t>
      </w:r>
      <w:r w:rsidRPr="00935B38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935B38" w:rsidRDefault="00621267" w:rsidP="003047A0">
      <w:pPr>
        <w:tabs>
          <w:tab w:val="left" w:pos="1633"/>
        </w:tabs>
        <w:snapToGrid w:val="0"/>
        <w:spacing w:line="360" w:lineRule="atLeast"/>
        <w:ind w:left="1633" w:hanging="1633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3047A0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3047A0" w:rsidRPr="00935B38">
        <w:rPr>
          <w:rFonts w:hint="eastAsia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５</w:instrText>
      </w:r>
      <w:r w:rsidR="003047A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3047A0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衣著筆挺的待衛靜靜的站在</w:t>
      </w:r>
    </w:p>
    <w:p w:rsidR="000B3896" w:rsidRPr="00935B38" w:rsidRDefault="00935B38" w:rsidP="003047A0">
      <w:pPr>
        <w:tabs>
          <w:tab w:val="left" w:pos="1633"/>
        </w:tabs>
        <w:snapToGrid w:val="0"/>
        <w:spacing w:line="360" w:lineRule="atLeast"/>
        <w:ind w:left="1633" w:hanging="1633"/>
        <w:rPr>
          <w:rFonts w:ascii="標楷體" w:eastAsia="標楷體"/>
          <w:color w:val="000000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      </w:t>
      </w:r>
      <w:r w:rsidR="003047A0" w:rsidRPr="00935B38">
        <w:rPr>
          <w:rFonts w:ascii="標楷體" w:eastAsia="標楷體" w:hint="eastAsia"/>
          <w:color w:val="000000"/>
          <w:sz w:val="28"/>
          <w:szCs w:val="28"/>
        </w:rPr>
        <w:t>迴廊裡，等候國王的差遣。</w:t>
      </w:r>
    </w:p>
    <w:p w:rsidR="009413AD" w:rsidRPr="00935B38" w:rsidRDefault="005357E7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６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9413AD" w:rsidRPr="00935B38">
        <w:rPr>
          <w:rFonts w:ascii="標楷體" w:eastAsia="標楷體" w:hint="eastAsia"/>
          <w:color w:val="000000"/>
          <w:sz w:val="28"/>
          <w:szCs w:val="28"/>
        </w:rPr>
        <w:t>多年來，有關那座野豕的靈異事件層出不窮。</w:t>
      </w:r>
    </w:p>
    <w:p w:rsidR="009413AD" w:rsidRPr="00935B38" w:rsidRDefault="005357E7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７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9413AD" w:rsidRPr="00935B38">
        <w:rPr>
          <w:rFonts w:ascii="標楷體" w:eastAsia="標楷體" w:hint="eastAsia"/>
          <w:color w:val="000000"/>
          <w:sz w:val="28"/>
          <w:szCs w:val="28"/>
        </w:rPr>
        <w:t>一個言行相哱的人，是無法獲取他人信任的。</w:t>
      </w:r>
    </w:p>
    <w:p w:rsidR="009413AD" w:rsidRPr="00935B38" w:rsidRDefault="005357E7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lastRenderedPageBreak/>
        <w:t xml:space="preserve"> 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="009413AD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9413AD"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８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9413AD" w:rsidRPr="00935B38">
        <w:rPr>
          <w:rFonts w:ascii="標楷體" w:eastAsia="標楷體" w:hint="eastAsia"/>
          <w:color w:val="000000"/>
          <w:sz w:val="28"/>
          <w:szCs w:val="28"/>
        </w:rPr>
        <w:t>哥哥一邊哼著歌，一邊悠栽的整理房間。</w:t>
      </w:r>
    </w:p>
    <w:p w:rsidR="009413AD" w:rsidRPr="00935B38" w:rsidRDefault="009413AD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９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曹宜</w:t>
      </w:r>
      <w:r w:rsidRPr="00935B38">
        <w:rPr>
          <w:rFonts w:ascii="標楷體" w:eastAsia="標楷體" w:hint="eastAsia"/>
          <w:color w:val="000000"/>
          <w:sz w:val="28"/>
          <w:szCs w:val="28"/>
        </w:rPr>
        <w:t>拿著蛻換券，準備到超商換冰淇淋吃。</w:t>
      </w:r>
    </w:p>
    <w:p w:rsidR="006673C4" w:rsidRPr="00935B38" w:rsidRDefault="005357E7" w:rsidP="006673C4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kern w:val="0"/>
          <w:sz w:val="28"/>
          <w:szCs w:val="28"/>
        </w:rPr>
        <w:t xml:space="preserve"> </w:t>
      </w:r>
      <w:r w:rsidR="009413AD" w:rsidRPr="00935B38">
        <w:rPr>
          <w:rFonts w:ascii="Times New Roman" w:eastAsia="新細明體" w:hAnsi="Times New Roman" w:cs="Times New Roman"/>
          <w:kern w:val="0"/>
          <w:sz w:val="28"/>
          <w:szCs w:val="28"/>
        </w:rPr>
        <w:t>(</w:t>
      </w:r>
      <w:r w:rsidR="009413AD" w:rsidRPr="00935B38">
        <w:rPr>
          <w:rFonts w:ascii="Times New Roman" w:eastAsia="新細明體" w:hAnsi="Times New Roman" w:cs="Times New Roman" w:hint="eastAsia"/>
          <w:kern w:val="0"/>
          <w:sz w:val="28"/>
          <w:szCs w:val="28"/>
        </w:rPr>
        <w:t xml:space="preserve">　　</w:t>
      </w:r>
      <w:r w:rsidR="009413AD" w:rsidRPr="00935B38">
        <w:rPr>
          <w:rFonts w:ascii="Times New Roman" w:eastAsia="新細明體" w:hAnsi="Times New Roman" w:cs="Times New Roman"/>
          <w:kern w:val="0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6673C4" w:rsidRPr="00935B38">
        <w:rPr>
          <w:rFonts w:ascii="標楷體" w:eastAsia="標楷體" w:hAnsi="標楷體" w:hint="eastAsia"/>
          <w:color w:val="000000"/>
          <w:sz w:val="28"/>
          <w:szCs w:val="28"/>
        </w:rPr>
        <w:t>天降甘淋，滋潤了乾涸的大地。</w:t>
      </w:r>
    </w:p>
    <w:p w:rsidR="00DC5A06" w:rsidRPr="00935B38" w:rsidRDefault="000846D8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 w:hint="eastAsia"/>
          <w:b/>
          <w:sz w:val="28"/>
          <w:szCs w:val="28"/>
        </w:rPr>
        <w:t>三</w:t>
      </w:r>
      <w:r w:rsidR="00DC5A06" w:rsidRPr="00935B38">
        <w:rPr>
          <w:rFonts w:ascii="標楷體" w:eastAsia="標楷體" w:hAnsi="標楷體" w:cs="Times New Roman"/>
          <w:b/>
          <w:sz w:val="28"/>
          <w:szCs w:val="28"/>
        </w:rPr>
        <w:t>、課文文意測驗</w:t>
      </w:r>
      <w:r w:rsidR="00DC5A06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222CD2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222CD2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="005357E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5357E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222CD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春夜喜雨</w:t>
      </w:r>
      <w:r w:rsidRPr="00935B38">
        <w:rPr>
          <w:rFonts w:ascii="標楷體" w:eastAsia="標楷體" w:hint="eastAsia"/>
          <w:color w:val="000000"/>
          <w:sz w:val="28"/>
          <w:szCs w:val="28"/>
        </w:rPr>
        <w:t>屬於五言律詩，本詩全部共有幾個字？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二十個字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二十八個字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四十個字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五十六個字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wave"/>
        </w:rPr>
        <w:t>春夜喜雨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一詩中，為什麼詩人說春雨「知時節」？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因為春雨在人們需要雨水的時候來臨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因為春雨有時間觀念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因為春雨無聲無息的來到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因為春雨讓夜色更加引人入勝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「曉看紅溼處，花重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錦官城</w:t>
      </w:r>
      <w:r w:rsidRPr="00935B38">
        <w:rPr>
          <w:rFonts w:ascii="標楷體" w:eastAsia="標楷體" w:hint="eastAsia"/>
          <w:color w:val="000000"/>
          <w:sz w:val="28"/>
          <w:szCs w:val="28"/>
        </w:rPr>
        <w:t>」是詩人在推想什麼？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雨停後的喜悅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明天早晨，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錦官城</w:t>
      </w:r>
      <w:r w:rsidRPr="00935B38">
        <w:rPr>
          <w:rFonts w:ascii="標楷體" w:eastAsia="標楷體" w:hint="eastAsia"/>
          <w:color w:val="000000"/>
          <w:sz w:val="28"/>
          <w:szCs w:val="28"/>
        </w:rPr>
        <w:t>欣欣向榮的景致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暴風雨後的祥和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明天早晨細雨迷濛、天色蒼茫如墨的景致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最後一片葉子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的故事中，主角在什麼時候感染肺炎？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春天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夏天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秋天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冬天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183E89"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r w:rsidR="00183E89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最後一片葉子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蘇西</w:t>
      </w:r>
      <w:r w:rsidRPr="00935B38">
        <w:rPr>
          <w:rFonts w:ascii="標楷體" w:eastAsia="標楷體" w:hint="eastAsia"/>
          <w:color w:val="000000"/>
          <w:sz w:val="28"/>
          <w:szCs w:val="28"/>
        </w:rPr>
        <w:t>說不用再替她治療的原因，下列何者</w:t>
      </w:r>
      <w:r w:rsidRPr="00935B38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935B38">
        <w:rPr>
          <w:rFonts w:ascii="標楷體" w:eastAsia="標楷體" w:hint="eastAsia"/>
          <w:color w:val="000000"/>
          <w:sz w:val="28"/>
          <w:szCs w:val="28"/>
        </w:rPr>
        <w:t>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蘇西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的病拖了很久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生病過久導致自己沒有收入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對於自己的病不抱希望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常春藤的葉子全被颳落了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183E8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r w:rsidR="00183E8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Pr="00935B38">
        <w:rPr>
          <w:rFonts w:ascii="標楷體" w:eastAsia="標楷體" w:hint="eastAsia"/>
          <w:color w:val="000000"/>
          <w:sz w:val="28"/>
          <w:szCs w:val="28"/>
        </w:rPr>
        <w:t>在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最後一片葉子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中，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為什麼老畫家在暴風雨後會一病不起？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因為老畫家在寒冷的暴風雨中，一筆一筆的畫著葉子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</w:t>
      </w:r>
      <w:r w:rsidRPr="00935B38">
        <w:rPr>
          <w:rFonts w:ascii="標楷體" w:eastAsia="標楷體" w:hint="eastAsia"/>
          <w:color w:val="000000"/>
          <w:sz w:val="28"/>
          <w:szCs w:val="28"/>
        </w:rPr>
        <w:lastRenderedPageBreak/>
        <w:t>為老畫家的舊病復發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因為老畫家年紀大了，受不了寒冷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因為老畫家控制病情的藥吃完了，卻因為暴風雨而無法去拿藥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183E8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魯冰花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一文的作者，為何只對魯冰花情有獨鍾？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因為魯冰花很美麗，還能裝飾茶園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因為魯冰花表現出客家人刻苦耐勞的精神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因為魯冰花可以泡茶，是優良的作物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因為魯冰花具有犧牲自己、成就別人的精神，值得稱頌</w:t>
      </w:r>
    </w:p>
    <w:p w:rsidR="00EA3839" w:rsidRPr="00935B38" w:rsidRDefault="00EA3839" w:rsidP="00EA383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吃虧的人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一文中，為什麼老闆說真正吃虧的是多拿水果的客人？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因為有時候客人會付他錢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因為警察局就在附近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因為他損失的只是蘋果，而那些客人損失的是良心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他明白客人多拿是因為覺得水果很貴</w:t>
      </w:r>
    </w:p>
    <w:p w:rsidR="00EA3839" w:rsidRPr="00935B38" w:rsidRDefault="00EA3839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/>
          <w:color w:val="000000"/>
          <w:sz w:val="28"/>
          <w:szCs w:val="28"/>
        </w:rPr>
      </w:pPr>
    </w:p>
    <w:p w:rsidR="006F4755" w:rsidRPr="00935B38" w:rsidRDefault="006F4755" w:rsidP="006F4755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９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一文中，富商為什麼要把兒子送到鄉下？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想讓兒子自力更生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想讓兒子經營農場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想讓兒子體會貧窮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="00935B38">
        <w:rPr>
          <w:rFonts w:ascii="標楷體" w:eastAsia="標楷體" w:hint="eastAsia"/>
          <w:color w:val="000000"/>
          <w:sz w:val="28"/>
          <w:szCs w:val="28"/>
        </w:rPr>
        <w:t>想讓兒子去</w:t>
      </w:r>
      <w:r w:rsidRPr="00935B38">
        <w:rPr>
          <w:rFonts w:ascii="標楷體" w:eastAsia="標楷體" w:hint="eastAsia"/>
          <w:color w:val="000000"/>
          <w:sz w:val="28"/>
          <w:szCs w:val="28"/>
        </w:rPr>
        <w:t>遊玩</w:t>
      </w:r>
    </w:p>
    <w:p w:rsidR="006F4755" w:rsidRPr="00935B38" w:rsidRDefault="006F4755" w:rsidP="006F4755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Pr="00935B38">
        <w:rPr>
          <w:rFonts w:ascii="標楷體" w:eastAsia="標楷體" w:hint="eastAsia"/>
          <w:color w:val="000000"/>
          <w:sz w:val="28"/>
          <w:szCs w:val="28"/>
        </w:rPr>
        <w:t>這則故事中，為什麼富商的兒子會認為自己家很貧窮？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因為家中的鳥籠只有一隻鳥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因為生活中有僕人服侍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因為自己的居住環境沒有鄉下遼闊，也沒有保護家園的朋友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因為院子只有明亮的電燈</w:t>
      </w:r>
    </w:p>
    <w:p w:rsidR="006F4755" w:rsidRPr="00935B38" w:rsidRDefault="006F4755" w:rsidP="006F4755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935B38">
        <w:rPr>
          <w:rFonts w:ascii="MS Mincho" w:eastAsia="標楷體" w:hAnsi="MS Mincho" w:hint="eastAsia"/>
          <w:color w:val="000000"/>
          <w:sz w:val="28"/>
          <w:szCs w:val="28"/>
        </w:rPr>
        <w:t>「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有錢人可能很窮</w:t>
      </w:r>
      <w:r w:rsidRPr="00935B38">
        <w:rPr>
          <w:rFonts w:ascii="MS Mincho" w:eastAsia="標楷體" w:hAnsi="MS Mincho" w:hint="eastAsia"/>
          <w:color w:val="000000"/>
          <w:sz w:val="28"/>
          <w:szCs w:val="28"/>
        </w:rPr>
        <w:t>」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的原因是什麼？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有錢人物質富裕，精神上卻極為匱乏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有錢人精神富裕，物</w:t>
      </w:r>
      <w:r w:rsidRPr="00935B38">
        <w:rPr>
          <w:rFonts w:ascii="標楷體" w:eastAsia="標楷體" w:hint="eastAsia"/>
          <w:color w:val="000000"/>
          <w:sz w:val="28"/>
          <w:szCs w:val="28"/>
        </w:rPr>
        <w:lastRenderedPageBreak/>
        <w:t>質上卻極為匱乏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有錢人生活富裕，卻故意裝窮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有錢人喜歡亂花錢，因此把錢花光了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魯冰花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一文中，「沒有死的時候，誰也不理他；死了，再來天才天才……」這句話的意思是什麼？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天才總是短命的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人死了之後才會成為天才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控訴社會的冷漠，讓一個天才殞落，希望能得到賠償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="00935B38">
        <w:rPr>
          <w:rFonts w:ascii="標楷體" w:eastAsia="標楷體" w:hint="eastAsia"/>
          <w:color w:val="000000"/>
          <w:sz w:val="28"/>
          <w:szCs w:val="28"/>
        </w:rPr>
        <w:t>對不合理的挫折和打擊做出最大的批判，與世俗</w:t>
      </w:r>
      <w:r w:rsidRPr="00935B38">
        <w:rPr>
          <w:rFonts w:ascii="標楷體" w:eastAsia="標楷體" w:hint="eastAsia"/>
          <w:color w:val="000000"/>
          <w:sz w:val="28"/>
          <w:szCs w:val="28"/>
        </w:rPr>
        <w:t>功利形成強烈對比</w:t>
      </w:r>
    </w:p>
    <w:p w:rsidR="00DC5A06" w:rsidRPr="00935B38" w:rsidRDefault="00DC5A06" w:rsidP="00DC5A06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魯冰花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的結局有什麼用意？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以悲劇作結比較容易吸引讀者的共鳴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讀者要求以悲劇結束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希望透過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古阿明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的不幸，引起強烈震撼，進而引發人們省思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作者想嘗試不同的寫作風格</w:t>
      </w:r>
    </w:p>
    <w:p w:rsidR="00EA3839" w:rsidRPr="00935B38" w:rsidRDefault="00EA3839" w:rsidP="00EA383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</w:rPr>
        <w:t>關於</w:t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吃虧的人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一文，老闆的回答表現出什麼樣的態度？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對人性的信任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對水果品質的自信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我不入地獄誰入地獄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有捨才有得</w:t>
      </w:r>
    </w:p>
    <w:p w:rsidR="00DC5A06" w:rsidRPr="00935B38" w:rsidRDefault="00EA3839" w:rsidP="00EA383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DC5A06" w:rsidRPr="00935B38">
        <w:rPr>
          <w:rFonts w:ascii="Times New Roman" w:eastAsia="新細明體" w:hAnsi="Times New Roman" w:cs="Times New Roman" w:hint="eastAsia"/>
          <w:sz w:val="28"/>
          <w:szCs w:val="28"/>
        </w:rPr>
        <w:t>(</w:t>
      </w:r>
      <w:r w:rsidR="00DC5A06"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="00DC5A06" w:rsidRPr="00935B38">
        <w:rPr>
          <w:rFonts w:ascii="Times New Roman" w:eastAsia="新細明體" w:hAnsi="Times New Roman" w:cs="Times New Roman" w:hint="eastAsia"/>
          <w:sz w:val="28"/>
          <w:szCs w:val="28"/>
        </w:rPr>
        <w:t>)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DC5A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DC5A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DC5A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DC5A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DC5A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５</w:instrText>
      </w:r>
      <w:r w:rsidR="00DC5A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DC5A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DC5A06" w:rsidRPr="00935B38">
        <w:rPr>
          <w:rFonts w:ascii="標楷體" w:eastAsia="標楷體" w:hint="eastAsia"/>
          <w:color w:val="000000"/>
          <w:sz w:val="28"/>
          <w:szCs w:val="28"/>
          <w:u w:val="wave"/>
        </w:rPr>
        <w:t>有錢人可能很窮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這個故事中，父親聽完兒子對於「貧窮」的看法後有什麼反應？</w:t>
      </w:r>
      <w:r w:rsidR="00DC5A06" w:rsidRPr="00935B38">
        <w:rPr>
          <w:rFonts w:hint="eastAsia"/>
          <w:color w:val="000000"/>
          <w:sz w:val="28"/>
          <w:szCs w:val="28"/>
        </w:rPr>
        <w:t xml:space="preserve">　</w:t>
      </w:r>
      <w:r w:rsidR="00DC5A06" w:rsidRPr="00935B38">
        <w:rPr>
          <w:color w:val="000000"/>
          <w:sz w:val="28"/>
          <w:szCs w:val="28"/>
        </w:rPr>
        <w:br/>
      </w:r>
      <w:r w:rsidR="00DC5A06"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勃然大怒</w:t>
      </w:r>
      <w:r w:rsidR="00DC5A06"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點頭如搗蒜</w:t>
      </w:r>
      <w:r w:rsidR="00DC5A06"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啞口無言</w:t>
      </w:r>
      <w:r w:rsidR="00DC5A06"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面無表情</w:t>
      </w:r>
    </w:p>
    <w:p w:rsidR="00805A70" w:rsidRPr="00935B38" w:rsidRDefault="00805A70" w:rsidP="00805A7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６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一文中，為什麼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會將劍掛在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君墓旁的樹枝上？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因為親口對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君許下承諾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因為掛在樹上可以辟邪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因為不肯違背心中對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君許下的承諾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因為掛在樹上恰好符合風水</w:t>
      </w:r>
    </w:p>
    <w:p w:rsidR="00805A70" w:rsidRPr="00935B38" w:rsidRDefault="00805A70" w:rsidP="00805A7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７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史記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的作者是哪一位史學家？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司馬遷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班固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范曄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lastRenderedPageBreak/>
        <w:t>④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司馬懿</w:t>
      </w:r>
    </w:p>
    <w:p w:rsidR="00805A70" w:rsidRPr="00935B38" w:rsidRDefault="00805A70" w:rsidP="00805A70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８</w:instrText>
      </w:r>
      <w:r w:rsidR="009413AD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9413AD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這一課是在強調哪種精神的重要性？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</w:rPr>
        <w:t>友誼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</w:rPr>
        <w:t>誠信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</w:rPr>
        <w:t>孝順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</w:rPr>
        <w:t>仁愛</w:t>
      </w:r>
    </w:p>
    <w:p w:rsidR="009413AD" w:rsidRPr="00935B38" w:rsidRDefault="009413AD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９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一文中，為什麼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會去拜訪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要出使到別國，路上剛好經過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徐國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要把寶劍獻給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奉命出使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徐國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被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君邀請</w:t>
      </w:r>
    </w:p>
    <w:p w:rsidR="009413AD" w:rsidRPr="00935B38" w:rsidRDefault="009413AD" w:rsidP="009413AD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sz w:val="28"/>
          <w:szCs w:val="28"/>
        </w:rPr>
        <w:t>(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　　</w:t>
      </w:r>
      <w:r w:rsidRPr="00935B38">
        <w:rPr>
          <w:rFonts w:ascii="Times New Roman" w:eastAsia="新細明體" w:hAnsi="Times New Roman" w:cs="Times New Roman"/>
          <w:sz w:val="28"/>
          <w:szCs w:val="28"/>
        </w:rPr>
        <w:t>)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t xml:space="preserve"> 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標楷體" w:eastAsia="標楷體" w:hint="eastAsia"/>
          <w:color w:val="000000"/>
          <w:sz w:val="28"/>
          <w:szCs w:val="28"/>
          <w:u w:val="wave"/>
        </w:rPr>
        <w:t>季札掛劍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明知道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君喜歡他的劍，為什麼</w:t>
      </w:r>
      <w:r w:rsidRPr="00935B38">
        <w:rPr>
          <w:rFonts w:ascii="標楷體" w:eastAsia="標楷體" w:hint="eastAsia"/>
          <w:color w:val="000000"/>
          <w:sz w:val="28"/>
          <w:szCs w:val="28"/>
          <w:u w:val="double"/>
        </w:rPr>
        <w:t>沒有</w:t>
      </w:r>
      <w:r w:rsidRPr="00935B38">
        <w:rPr>
          <w:rFonts w:ascii="標楷體" w:eastAsia="標楷體" w:hint="eastAsia"/>
          <w:color w:val="000000"/>
          <w:sz w:val="28"/>
          <w:szCs w:val="28"/>
        </w:rPr>
        <w:t>當下就送給他？</w:t>
      </w:r>
      <w:r w:rsidRPr="00935B38">
        <w:rPr>
          <w:rFonts w:hint="eastAsia"/>
          <w:color w:val="000000"/>
          <w:sz w:val="28"/>
          <w:szCs w:val="28"/>
        </w:rPr>
        <w:t xml:space="preserve">　</w:t>
      </w:r>
      <w:r w:rsidRPr="00935B38">
        <w:rPr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不喜歡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徐</w:t>
      </w:r>
      <w:r w:rsidRPr="00935B38">
        <w:rPr>
          <w:rFonts w:ascii="標楷體" w:eastAsia="標楷體" w:hint="eastAsia"/>
          <w:color w:val="000000"/>
          <w:sz w:val="28"/>
          <w:szCs w:val="28"/>
        </w:rPr>
        <w:t>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②</w:t>
      </w:r>
      <w:r w:rsidRPr="00935B38">
        <w:rPr>
          <w:rFonts w:ascii="標楷體" w:eastAsia="標楷體" w:hAnsi="MS Mincho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Ansi="MS Mincho" w:hint="eastAsia"/>
          <w:color w:val="000000"/>
          <w:sz w:val="28"/>
          <w:szCs w:val="28"/>
        </w:rPr>
        <w:t>很喜歡自己的寶劍，</w:t>
      </w:r>
      <w:r w:rsidRPr="00935B38">
        <w:rPr>
          <w:rFonts w:ascii="標楷體" w:eastAsia="標楷體" w:hint="eastAsia"/>
          <w:color w:val="000000"/>
          <w:sz w:val="28"/>
          <w:szCs w:val="28"/>
        </w:rPr>
        <w:t>不想割愛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③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的劍很舊了，不方便送人</w:t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 xml:space="preserve">　④</w:t>
      </w:r>
      <w:r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季札</w:t>
      </w:r>
      <w:r w:rsidRPr="00935B38">
        <w:rPr>
          <w:rFonts w:ascii="標楷體" w:eastAsia="標楷體" w:hint="eastAsia"/>
          <w:color w:val="000000"/>
          <w:sz w:val="28"/>
          <w:szCs w:val="28"/>
        </w:rPr>
        <w:t>還要出使到別的國家，不能不帶佩劍</w:t>
      </w:r>
    </w:p>
    <w:p w:rsidR="00E41E7F" w:rsidRPr="00935B38" w:rsidRDefault="007F06D7" w:rsidP="00E41E7F">
      <w:pPr>
        <w:snapToGrid w:val="0"/>
        <w:spacing w:line="360" w:lineRule="atLeast"/>
        <w:ind w:left="397" w:hanging="397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cs="Times New Roman" w:hint="eastAsia"/>
          <w:b/>
          <w:sz w:val="28"/>
          <w:szCs w:val="28"/>
        </w:rPr>
        <w:t>四、寫出部首</w:t>
      </w:r>
      <w:r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E41E7F" w:rsidRPr="00935B38" w:rsidRDefault="0095444A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勾：(　　)</w:t>
      </w:r>
      <w:r w:rsidR="007F06D7"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颳：(　　)</w:t>
      </w:r>
      <w:r w:rsidR="007F06D7"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95444A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頰：(　　)</w:t>
      </w:r>
      <w:r w:rsidR="007F06D7"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４</w:instrText>
      </w:r>
      <w:r w:rsidR="007F06D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7F06D7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瓜：(　　)</w:t>
      </w:r>
      <w:r w:rsidR="007F06D7"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r w:rsidRPr="00935B3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碩：(　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６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豈：(　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７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鬍：(　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８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弗：(　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E41E7F" w:rsidRPr="00935B38" w:rsidRDefault="007F06D7" w:rsidP="00E41E7F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９</w: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哉：(　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０</w:instrText>
      </w:r>
      <w:r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E41E7F" w:rsidRPr="00935B38">
        <w:rPr>
          <w:rFonts w:ascii="標楷體" w:eastAsia="標楷體" w:hint="eastAsia"/>
          <w:color w:val="000000"/>
          <w:sz w:val="28"/>
          <w:szCs w:val="28"/>
        </w:rPr>
        <w:t>兌：(　　)</w:t>
      </w:r>
      <w:r w:rsidRPr="00935B38">
        <w:rPr>
          <w:rFonts w:ascii="標楷體" w:eastAsia="標楷體" w:hint="eastAsia"/>
          <w:color w:val="000000"/>
          <w:sz w:val="28"/>
          <w:szCs w:val="28"/>
        </w:rPr>
        <w:t>部</w:t>
      </w:r>
    </w:p>
    <w:p w:rsidR="00DC5A06" w:rsidRPr="00935B38" w:rsidRDefault="00C664F0" w:rsidP="00DC5A06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五</w:t>
      </w:r>
      <w:r w:rsidR="00DC5A06" w:rsidRPr="00935B38">
        <w:rPr>
          <w:rFonts w:ascii="標楷體" w:eastAsia="標楷體" w:hAnsi="標楷體" w:cs="Times New Roman"/>
          <w:b/>
          <w:sz w:val="28"/>
          <w:szCs w:val="28"/>
        </w:rPr>
        <w:t>、照樣造句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222CD2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222CD2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6A0B5B" w:rsidRPr="00935B38">
        <w:rPr>
          <w:rFonts w:ascii="Times New Roman" w:eastAsia="新細明體" w:hAnsi="Times New Roman" w:cs="Times New Roman" w:hint="eastAsia"/>
          <w:sz w:val="28"/>
          <w:szCs w:val="28"/>
        </w:rPr>
        <w:t>５</w:t>
      </w:r>
      <w:r w:rsidR="00222CD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  <w:r w:rsidR="00DC5A06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</w:p>
    <w:p w:rsidR="00DC5A06" w:rsidRPr="00935B38" w:rsidRDefault="0095444A" w:rsidP="00DC5A06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0846D8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0846D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0846D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0846D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0846D8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「老畫家」想盡了辦法，仍然「鼓舞」不了「</w:t>
      </w:r>
      <w:r w:rsidR="00DC5A06" w:rsidRPr="00935B38">
        <w:rPr>
          <w:rFonts w:ascii="標楷體" w:eastAsia="標楷體" w:hint="eastAsia"/>
          <w:color w:val="000000"/>
          <w:sz w:val="28"/>
          <w:szCs w:val="28"/>
          <w:u w:val="single"/>
        </w:rPr>
        <w:t>安娜</w:t>
      </w:r>
      <w:r w:rsidR="00F46059" w:rsidRPr="00935B38">
        <w:rPr>
          <w:rFonts w:ascii="標楷體" w:eastAsia="標楷體" w:hint="eastAsia"/>
          <w:color w:val="000000"/>
          <w:sz w:val="28"/>
          <w:szCs w:val="28"/>
        </w:rPr>
        <w:t>的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>求生意志」。</w:t>
      </w:r>
      <w:r w:rsidR="00DC5A06" w:rsidRPr="00935B38">
        <w:rPr>
          <w:rFonts w:ascii="標楷體" w:eastAsia="標楷體"/>
          <w:color w:val="000000"/>
          <w:sz w:val="28"/>
          <w:szCs w:val="28"/>
        </w:rPr>
        <w:br/>
      </w:r>
      <w:r w:rsidR="00F46059" w:rsidRPr="00935B38">
        <w:rPr>
          <w:rFonts w:ascii="標楷體" w:eastAsia="標楷體" w:hint="eastAsia"/>
          <w:color w:val="000000"/>
          <w:sz w:val="28"/>
          <w:szCs w:val="28"/>
        </w:rPr>
        <w:t xml:space="preserve">（　　　　）想盡了辦法，仍然（　　　　）不了（　　　　</w:t>
      </w:r>
      <w:r w:rsidR="00DC5A06" w:rsidRPr="00935B38">
        <w:rPr>
          <w:rFonts w:ascii="標楷體" w:eastAsia="標楷體" w:hint="eastAsia"/>
          <w:color w:val="000000"/>
          <w:sz w:val="28"/>
          <w:szCs w:val="28"/>
        </w:rPr>
        <w:t xml:space="preserve">　　）。</w:t>
      </w:r>
    </w:p>
    <w:p w:rsidR="00602A5B" w:rsidRPr="00935B38" w:rsidRDefault="0095444A" w:rsidP="00DC5A06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0846D8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eq \o(\s\do 0(</w:instrText>
      </w:r>
      <w:r w:rsidR="000846D8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0846D8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))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797650" w:rsidRPr="00935B38">
        <w:rPr>
          <w:rFonts w:ascii="標楷體" w:eastAsia="標楷體" w:hint="eastAsia"/>
          <w:color w:val="000000"/>
          <w:sz w:val="28"/>
          <w:szCs w:val="28"/>
        </w:rPr>
        <w:t>在這「一開ㄧ謝」之間，使「茶園</w:t>
      </w:r>
      <w:r w:rsidR="008A1CB7" w:rsidRPr="00935B38">
        <w:rPr>
          <w:rFonts w:ascii="標楷體" w:eastAsia="標楷體" w:hint="eastAsia"/>
          <w:color w:val="000000"/>
          <w:sz w:val="28"/>
          <w:szCs w:val="28"/>
        </w:rPr>
        <w:t>得到肥分」。</w:t>
      </w:r>
      <w:r w:rsidR="008A1CB7" w:rsidRPr="00935B38">
        <w:rPr>
          <w:rFonts w:ascii="標楷體" w:eastAsia="標楷體"/>
          <w:color w:val="000000"/>
          <w:sz w:val="28"/>
          <w:szCs w:val="28"/>
        </w:rPr>
        <w:br/>
      </w:r>
      <w:r w:rsidR="008A1CB7" w:rsidRPr="00935B38">
        <w:rPr>
          <w:rFonts w:ascii="標楷體" w:eastAsia="標楷體" w:hint="eastAsia"/>
          <w:color w:val="000000"/>
          <w:sz w:val="28"/>
          <w:szCs w:val="28"/>
        </w:rPr>
        <w:t>在這</w:t>
      </w:r>
      <w:r w:rsidR="008A1CB7" w:rsidRPr="00935B38">
        <w:rPr>
          <w:rFonts w:ascii="標楷體" w:eastAsia="標楷體" w:hAnsi="標楷體" w:hint="eastAsia"/>
          <w:color w:val="000000"/>
          <w:sz w:val="28"/>
          <w:szCs w:val="28"/>
        </w:rPr>
        <w:t>（　　　　　　）</w:t>
      </w:r>
      <w:r w:rsidR="00797650" w:rsidRPr="00935B38">
        <w:rPr>
          <w:rFonts w:ascii="標楷體" w:eastAsia="標楷體" w:hint="eastAsia"/>
          <w:color w:val="000000"/>
          <w:sz w:val="28"/>
          <w:szCs w:val="28"/>
        </w:rPr>
        <w:t xml:space="preserve">之間，使（　　　　</w:t>
      </w:r>
      <w:r w:rsidR="008A1CB7" w:rsidRPr="00935B38">
        <w:rPr>
          <w:rFonts w:ascii="標楷體" w:eastAsia="標楷體" w:hAnsi="標楷體" w:hint="eastAsia"/>
          <w:color w:val="000000"/>
          <w:sz w:val="28"/>
          <w:szCs w:val="28"/>
        </w:rPr>
        <w:t xml:space="preserve">　　　　　　）。</w:t>
      </w:r>
    </w:p>
    <w:p w:rsidR="00222CD2" w:rsidRPr="00935B38" w:rsidRDefault="00C664F0" w:rsidP="00222CD2">
      <w:pPr>
        <w:tabs>
          <w:tab w:val="left" w:pos="1020"/>
        </w:tabs>
        <w:snapToGrid w:val="0"/>
        <w:spacing w:line="360" w:lineRule="atLeast"/>
        <w:ind w:left="1020" w:hanging="1020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六</w:t>
      </w:r>
      <w:r w:rsidR="00CB2B12" w:rsidRPr="00935B38">
        <w:rPr>
          <w:rFonts w:ascii="標楷體" w:eastAsia="標楷體" w:hAnsi="標楷體" w:cs="Times New Roman"/>
          <w:b/>
          <w:sz w:val="28"/>
          <w:szCs w:val="28"/>
        </w:rPr>
        <w:t>、生字成語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222CD2" w:rsidRPr="00935B38">
        <w:rPr>
          <w:rFonts w:asciiTheme="minorEastAsia" w:hAnsiTheme="minorEastAsia" w:cs="Times New Roman" w:hint="eastAsia"/>
          <w:sz w:val="28"/>
          <w:szCs w:val="28"/>
        </w:rPr>
        <w:t>每格</w:t>
      </w:r>
      <w:r w:rsidR="00222CD2" w:rsidRPr="00935B38">
        <w:rPr>
          <w:rFonts w:ascii="Times New Roman" w:eastAsia="新細明體" w:hAnsi="Times New Roman" w:cs="Times New Roman" w:hint="eastAsia"/>
          <w:sz w:val="28"/>
          <w:szCs w:val="28"/>
        </w:rPr>
        <w:t>１分共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0510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3(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),\s\do -3(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９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051006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222CD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222CD2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222CD2" w:rsidRPr="00935B38" w:rsidRDefault="0095444A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  <w:bdr w:val="single" w:sz="4" w:space="0" w:color="auto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１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野心勃勃　潛移默化　一筆勾銷　</w:t>
      </w:r>
    </w:p>
    <w:p w:rsidR="00CB2B12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 w:val="28"/>
          <w:szCs w:val="28"/>
        </w:rPr>
      </w:pP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愁雲慘霧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父母的言行對子女有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（　　　　　　）的影響，因此身教相當重要。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只要你能幫我完成這件工作，你之前欠我的人情就（　　　　　　）。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揮別去年落敗的陰影，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小勒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今年捲土重來，（　　　　　　）的宣告要奪得冠軍。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⒋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這則哀傷的消息讓大夥陷入一陣（　　　　　　）。</w:t>
      </w:r>
    </w:p>
    <w:p w:rsidR="00222CD2" w:rsidRPr="00935B38" w:rsidRDefault="0095444A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２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稍縱即逝　　呆若木雞　事與願違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我們本來想去晒日光浴，但（　　　　　　），突然下起大雨，只好取消了。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時間（　　　　　　），我們必須好好把握。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小光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聽了電話之後，就（　　　　　　）的站在那兒，好像受到驚嚇。</w:t>
      </w:r>
    </w:p>
    <w:p w:rsidR="00222CD2" w:rsidRPr="00935B38" w:rsidRDefault="0095444A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  <w:bdr w:val="single" w:sz="4" w:space="0" w:color="auto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３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釜底抽薪　搖旗吶喊　忿忿不平　</w:t>
      </w:r>
    </w:p>
    <w:p w:rsidR="00CB2B12" w:rsidRPr="00935B38" w:rsidRDefault="00222CD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 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不屈不撓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雖然這件事情已經過去很久了，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阿才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仍然感到（　　　　　　）。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球迷們拚命的為我國代表隊（　　　　　　），聲音震天動地。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那名藝術家（　　　　　　）的埋首苦幹，終於完成這件曠世傑作。</w:t>
      </w:r>
      <w:r w:rsidR="00CB2B12"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="00CB2B12" w:rsidRPr="00935B38">
        <w:rPr>
          <w:rFonts w:ascii="MS Mincho" w:eastAsia="MS Mincho" w:hAnsi="MS Mincho" w:hint="eastAsia"/>
          <w:color w:val="000000"/>
          <w:sz w:val="28"/>
          <w:szCs w:val="28"/>
        </w:rPr>
        <w:t>⒋</w:t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</w:rPr>
        <w:t>唯有（　　　　　　），澈底的解決髒亂問題，才能改善居民的生活品質。</w:t>
      </w:r>
    </w:p>
    <w:p w:rsidR="00222CD2" w:rsidRPr="00935B38" w:rsidRDefault="0095444A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  <w:bdr w:val="single" w:sz="4" w:space="0" w:color="auto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begin"/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eq \o(\s\do 0(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４</w:instrText>
      </w:r>
      <w:r w:rsidR="00CB2B12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  <w:bdr w:val="single" w:sz="4" w:space="0" w:color="auto"/>
        </w:rPr>
        <w:instrText>))</w:instrText>
      </w:r>
      <w:r w:rsidR="00CB2B12"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  <w:bdr w:val="single" w:sz="4" w:space="0" w:color="auto"/>
        </w:rPr>
        <w:fldChar w:fldCharType="end"/>
      </w:r>
      <w:r w:rsidR="00CB2B12"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炯炯有神　挑三揀四　碩果僅存</w:t>
      </w:r>
    </w:p>
    <w:p w:rsidR="000B6E60" w:rsidRPr="00935B38" w:rsidRDefault="00CB2B12" w:rsidP="00CB2B1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 xml:space="preserve">　瓜田李下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當年參加戰爭的士兵已逐漸逝世，他是目前（　　　　　　）的士兵。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伯伯一談起過去光榮的戰績，雙眼立刻變得（　　　　　　），臉上也出現了驕傲的神采。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她做事十分謹慎，絕不讓自己處於（　　　　　　）的情況中。</w:t>
      </w:r>
      <w:r w:rsidRPr="00935B38">
        <w:rPr>
          <w:rFonts w:ascii="標楷體" w:eastAsia="標楷體" w:hAnsi="標楷體"/>
          <w:color w:val="000000"/>
          <w:sz w:val="28"/>
          <w:szCs w:val="28"/>
        </w:rPr>
        <w:br/>
      </w:r>
      <w:r w:rsidRPr="00935B38">
        <w:rPr>
          <w:rFonts w:ascii="MS Mincho" w:eastAsia="MS Mincho" w:hAnsi="MS Mincho" w:hint="eastAsia"/>
          <w:color w:val="000000"/>
          <w:sz w:val="28"/>
          <w:szCs w:val="28"/>
        </w:rPr>
        <w:lastRenderedPageBreak/>
        <w:t>⒋</w:t>
      </w:r>
      <w:r w:rsidRPr="00935B3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王</w:t>
      </w:r>
      <w:r w:rsidRPr="00935B38">
        <w:rPr>
          <w:rFonts w:ascii="標楷體" w:eastAsia="標楷體" w:hAnsi="標楷體" w:hint="eastAsia"/>
          <w:color w:val="000000"/>
          <w:sz w:val="28"/>
          <w:szCs w:val="28"/>
        </w:rPr>
        <w:t>小姐買東西總是（　　　　　　）的，一定要買到物超所值的商品才肯罷休。</w:t>
      </w:r>
    </w:p>
    <w:p w:rsidR="00051006" w:rsidRPr="00935B38" w:rsidRDefault="0095444A" w:rsidP="00051006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fldChar w:fldCharType="begin"/>
      </w:r>
      <w:r w:rsidR="00051006"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instrText xml:space="preserve"> eq \o(\s\do 0(</w:instrText>
      </w:r>
      <w:r w:rsidR="00051006" w:rsidRPr="00935B38">
        <w:rPr>
          <w:rFonts w:ascii="Times New Roman" w:eastAsia="新細明體" w:hAnsi="Times New Roman" w:cs="Times New Roman" w:hint="eastAsia"/>
          <w:color w:val="333300"/>
          <w:kern w:val="0"/>
          <w:sz w:val="28"/>
          <w:szCs w:val="28"/>
          <w:bdr w:val="single" w:sz="4" w:space="0" w:color="auto" w:frame="1"/>
        </w:rPr>
        <w:instrText>１</w:instrText>
      </w:r>
      <w:r w:rsidR="00051006"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instrText xml:space="preserve">)) </w:instrText>
      </w:r>
      <w:r w:rsidRPr="00935B38">
        <w:rPr>
          <w:rFonts w:ascii="Times New Roman" w:eastAsia="新細明體" w:hAnsi="Times New Roman" w:cs="Times New Roman"/>
          <w:color w:val="333300"/>
          <w:kern w:val="0"/>
          <w:sz w:val="28"/>
          <w:szCs w:val="28"/>
          <w:bdr w:val="single" w:sz="4" w:space="0" w:color="auto" w:frame="1"/>
        </w:rPr>
        <w:fldChar w:fldCharType="end"/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t xml:space="preserve">　不疾不徐　支吾其詞　自掘墳墓　千篇一律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bdr w:val="single" w:sz="4" w:space="0" w:color="auto" w:frame="1"/>
        </w:rPr>
        <w:br/>
      </w:r>
      <w:r w:rsidR="00051006"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⒈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嫌犯遇到路檢，神色慌張，（　　　　　　），引起警方的懷疑。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br/>
      </w:r>
      <w:r w:rsidR="00051006"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⒉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經驗要隨情況而變，你不能（　　　　　　）的採用同一種方式應付各種情況。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br/>
      </w:r>
      <w:r w:rsidR="00051006"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⒊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</w:rPr>
        <w:t>阿哲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（　　　　　　）的慢慢說出過往的旅遊經驗。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br/>
      </w:r>
      <w:r w:rsidR="00051006" w:rsidRPr="00935B38">
        <w:rPr>
          <w:rFonts w:ascii="MS Mincho" w:eastAsia="MS Mincho" w:hAnsi="MS Mincho" w:hint="eastAsia"/>
          <w:color w:val="000000"/>
          <w:kern w:val="0"/>
          <w:sz w:val="28"/>
          <w:szCs w:val="28"/>
        </w:rPr>
        <w:t>⒋</w:t>
      </w:r>
      <w:r w:rsidR="00051006" w:rsidRPr="00935B38">
        <w:rPr>
          <w:rFonts w:ascii="標楷體" w:eastAsia="標楷體" w:hAnsi="標楷體" w:hint="eastAsia"/>
          <w:color w:val="000000"/>
          <w:kern w:val="0"/>
          <w:sz w:val="28"/>
          <w:szCs w:val="28"/>
        </w:rPr>
        <w:t>他若再執迷不悟，無疑是（　　　　　　），自毀前程。</w:t>
      </w:r>
    </w:p>
    <w:p w:rsidR="00386769" w:rsidRPr="00935B38" w:rsidRDefault="00C664F0" w:rsidP="0038676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七</w:t>
      </w:r>
      <w:r w:rsidR="00386769" w:rsidRPr="00935B38">
        <w:rPr>
          <w:rFonts w:ascii="標楷體" w:eastAsia="標楷體" w:hAnsi="標楷體" w:cs="Times New Roman"/>
          <w:b/>
          <w:sz w:val="28"/>
          <w:szCs w:val="28"/>
        </w:rPr>
        <w:t>、語譯</w:t>
      </w:r>
      <w:r w:rsidR="00386769" w:rsidRPr="00935B38">
        <w:rPr>
          <w:rFonts w:ascii="標楷體" w:eastAsia="標楷體" w:hAnsi="標楷體" w:cs="Times New Roman"/>
          <w:color w:val="333300"/>
          <w:sz w:val="28"/>
          <w:szCs w:val="28"/>
        </w:rPr>
        <w:t>：</w:t>
      </w:r>
      <w:r w:rsidR="00A67FA7" w:rsidRPr="00935B38">
        <w:rPr>
          <w:rFonts w:ascii="標楷體" w:eastAsia="標楷體" w:hAnsi="標楷體" w:cs="Times New Roman"/>
          <w:b/>
          <w:sz w:val="28"/>
          <w:szCs w:val="28"/>
        </w:rPr>
        <w:t>(</w:t>
      </w:r>
      <w:r w:rsidR="00A67FA7" w:rsidRPr="00935B38">
        <w:rPr>
          <w:rFonts w:asciiTheme="minorEastAsia" w:hAnsiTheme="minorEastAsia" w:cs="Times New Roman" w:hint="eastAsia"/>
          <w:sz w:val="28"/>
          <w:szCs w:val="28"/>
        </w:rPr>
        <w:t>每題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３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A67FA7" w:rsidRPr="00935B38">
        <w:rPr>
          <w:rFonts w:ascii="Times New Roman" w:eastAsia="新細明體" w:hAnsi="Times New Roman" w:cs="Times New Roman" w:hint="eastAsia"/>
          <w:sz w:val="28"/>
          <w:szCs w:val="28"/>
        </w:rPr>
        <w:t>分共</w: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eq \o(\s\do 0(</w:instrText>
      </w:r>
      <w:r w:rsidR="00E41E7F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６</w:instrText>
      </w:r>
      <w:r w:rsidR="00E41E7F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)) </w:instrText>
      </w:r>
      <w:r w:rsidR="0095444A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A67FA7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分</w:t>
      </w:r>
      <w:r w:rsidR="00DB7E3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，錯１字扣</w:t>
      </w:r>
      <w:r w:rsidR="00DB7E3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 xml:space="preserve"> </w:t>
      </w:r>
      <w:r w:rsidR="00DB7E30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t>１分</w:t>
      </w:r>
      <w:r w:rsidR="00A67FA7" w:rsidRPr="00935B38">
        <w:rPr>
          <w:rFonts w:ascii="標楷體" w:eastAsia="標楷體" w:hAnsi="標楷體" w:cs="Times New Roman"/>
          <w:b/>
          <w:sz w:val="28"/>
          <w:szCs w:val="28"/>
        </w:rPr>
        <w:t>)</w:t>
      </w:r>
    </w:p>
    <w:p w:rsidR="00386769" w:rsidRPr="00935B38" w:rsidRDefault="0095444A" w:rsidP="00386769">
      <w:pPr>
        <w:tabs>
          <w:tab w:val="left" w:pos="397"/>
        </w:tabs>
        <w:snapToGrid w:val="0"/>
        <w:spacing w:line="360" w:lineRule="atLeast"/>
        <w:ind w:left="397" w:hanging="397"/>
        <w:rPr>
          <w:rFonts w:ascii="文鼎標楷注音" w:eastAsia="文鼎標楷注音" w:hAnsi="Times New Roman" w:cs="Times New Roman"/>
          <w:color w:val="00000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386769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38676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38676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１</w:instrText>
      </w:r>
      <w:r w:rsidR="00386769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386769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r w:rsidR="00386769" w:rsidRPr="00935B38">
        <w:rPr>
          <w:rFonts w:eastAsia="標楷體" w:hint="eastAsia"/>
          <w:color w:val="000000"/>
          <w:sz w:val="28"/>
          <w:szCs w:val="28"/>
        </w:rPr>
        <w:t>曉看紅溼處，花重</w:t>
      </w:r>
      <w:r w:rsidR="00386769" w:rsidRPr="00935B38">
        <w:rPr>
          <w:rFonts w:eastAsia="標楷體" w:hint="eastAsia"/>
          <w:color w:val="000000"/>
          <w:sz w:val="28"/>
          <w:szCs w:val="28"/>
          <w:u w:val="single"/>
        </w:rPr>
        <w:t>錦官城</w:t>
      </w:r>
      <w:r w:rsidR="00386769" w:rsidRPr="00935B38">
        <w:rPr>
          <w:rFonts w:eastAsia="標楷體" w:hint="eastAsia"/>
          <w:color w:val="000000"/>
          <w:sz w:val="28"/>
          <w:szCs w:val="28"/>
        </w:rPr>
        <w:t>。</w:t>
      </w:r>
      <w:r w:rsidR="00386769" w:rsidRPr="00935B38">
        <w:rPr>
          <w:rFonts w:eastAsia="標楷體" w:hint="eastAsia"/>
          <w:color w:val="000000"/>
          <w:sz w:val="28"/>
          <w:szCs w:val="28"/>
        </w:rPr>
        <w:br/>
      </w:r>
      <w:r w:rsidR="00386769" w:rsidRPr="00935B38">
        <w:rPr>
          <w:rFonts w:eastAsia="標楷體" w:hint="eastAsia"/>
          <w:color w:val="000000"/>
          <w:sz w:val="28"/>
          <w:szCs w:val="28"/>
        </w:rPr>
        <w:t>譯：</w:t>
      </w:r>
      <w:r w:rsidR="00386769" w:rsidRPr="00935B38">
        <w:rPr>
          <w:rFonts w:eastAsia="標楷體"/>
          <w:color w:val="000000"/>
          <w:sz w:val="28"/>
          <w:szCs w:val="28"/>
        </w:rPr>
        <w:br/>
      </w:r>
      <w:r w:rsidR="00386769" w:rsidRPr="00935B38">
        <w:rPr>
          <w:rFonts w:eastAsia="標楷體"/>
          <w:color w:val="000000"/>
          <w:sz w:val="28"/>
          <w:szCs w:val="28"/>
        </w:rPr>
        <w:br/>
      </w:r>
    </w:p>
    <w:p w:rsidR="004F5C8B" w:rsidRPr="00935B38" w:rsidRDefault="0095444A" w:rsidP="00386769">
      <w:pPr>
        <w:tabs>
          <w:tab w:val="left" w:pos="397"/>
        </w:tabs>
        <w:snapToGrid w:val="0"/>
        <w:spacing w:line="360" w:lineRule="atLeast"/>
        <w:ind w:left="397" w:hanging="397"/>
        <w:rPr>
          <w:rFonts w:eastAsia="標楷體"/>
          <w:color w:val="000000"/>
          <w:kern w:val="0"/>
          <w:sz w:val="28"/>
          <w:szCs w:val="28"/>
        </w:rPr>
      </w:pP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begin"/>
      </w:r>
      <w:r w:rsidR="006673C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="006673C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eq \o(\s\do 0(</w:instrText>
      </w:r>
      <w:r w:rsidR="006673C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２</w:instrText>
      </w:r>
      <w:r w:rsidR="006673C4" w:rsidRPr="00935B38">
        <w:rPr>
          <w:rFonts w:ascii="Times New Roman" w:eastAsia="新細明體" w:hAnsi="Times New Roman" w:cs="Times New Roman" w:hint="eastAsia"/>
          <w:color w:val="333300"/>
          <w:sz w:val="28"/>
          <w:szCs w:val="28"/>
        </w:rPr>
        <w:instrText>))</w:instrText>
      </w:r>
      <w:r w:rsidR="006673C4"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instrText xml:space="preserve"> </w:instrText>
      </w:r>
      <w:r w:rsidRPr="00935B38">
        <w:rPr>
          <w:rFonts w:ascii="Times New Roman" w:eastAsia="新細明體" w:hAnsi="Times New Roman" w:cs="Times New Roman"/>
          <w:color w:val="333300"/>
          <w:sz w:val="28"/>
          <w:szCs w:val="28"/>
        </w:rPr>
        <w:fldChar w:fldCharType="end"/>
      </w:r>
      <w:bookmarkStart w:id="0" w:name="_GoBack"/>
      <w:bookmarkEnd w:id="0"/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不然。始吾心已許之，豈以死悖吾心哉！</w:t>
      </w:r>
      <w:r w:rsidR="005357E7" w:rsidRPr="00935B38">
        <w:rPr>
          <w:rFonts w:eastAsia="標楷體"/>
          <w:color w:val="000000"/>
          <w:kern w:val="0"/>
          <w:sz w:val="28"/>
          <w:szCs w:val="28"/>
        </w:rPr>
        <w:br/>
      </w:r>
      <w:r w:rsidR="005357E7" w:rsidRPr="00935B38">
        <w:rPr>
          <w:rFonts w:eastAsia="標楷體" w:hint="eastAsia"/>
          <w:color w:val="000000"/>
          <w:kern w:val="0"/>
          <w:sz w:val="28"/>
          <w:szCs w:val="28"/>
        </w:rPr>
        <w:t>譯：</w:t>
      </w:r>
    </w:p>
    <w:sectPr w:rsidR="004F5C8B" w:rsidRPr="00935B38" w:rsidSect="000B3896">
      <w:type w:val="continuous"/>
      <w:pgSz w:w="16838" w:h="11906" w:orient="landscape"/>
      <w:pgMar w:top="850" w:right="850" w:bottom="850" w:left="850" w:header="850" w:footer="567" w:gutter="0"/>
      <w:cols w:num="2" w:sep="1" w:space="425"/>
      <w:textDirection w:val="tbRl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71F" w:rsidRDefault="00DF471F" w:rsidP="000B3896">
      <w:r>
        <w:separator/>
      </w:r>
    </w:p>
  </w:endnote>
  <w:endnote w:type="continuationSeparator" w:id="0">
    <w:p w:rsidR="00DF471F" w:rsidRDefault="00DF471F" w:rsidP="000B3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96" w:rsidRDefault="0095444A" w:rsidP="004401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389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3896" w:rsidRDefault="000B389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96" w:rsidRDefault="0095444A" w:rsidP="004401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389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E63AF">
      <w:rPr>
        <w:rStyle w:val="a8"/>
        <w:noProof/>
      </w:rPr>
      <w:t>4</w:t>
    </w:r>
    <w:r>
      <w:rPr>
        <w:rStyle w:val="a8"/>
      </w:rPr>
      <w:fldChar w:fldCharType="end"/>
    </w:r>
  </w:p>
  <w:p w:rsidR="000B3896" w:rsidRDefault="000B38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71F" w:rsidRDefault="00DF471F" w:rsidP="000B3896">
      <w:r>
        <w:separator/>
      </w:r>
    </w:p>
  </w:footnote>
  <w:footnote w:type="continuationSeparator" w:id="0">
    <w:p w:rsidR="00DF471F" w:rsidRDefault="00DF471F" w:rsidP="000B38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896"/>
    <w:rsid w:val="00051006"/>
    <w:rsid w:val="000846D8"/>
    <w:rsid w:val="000B3896"/>
    <w:rsid w:val="000B6E60"/>
    <w:rsid w:val="000E63AF"/>
    <w:rsid w:val="00154EB5"/>
    <w:rsid w:val="00183E89"/>
    <w:rsid w:val="00202547"/>
    <w:rsid w:val="00222CD2"/>
    <w:rsid w:val="002352A5"/>
    <w:rsid w:val="00253FE8"/>
    <w:rsid w:val="002C6729"/>
    <w:rsid w:val="003047A0"/>
    <w:rsid w:val="00386769"/>
    <w:rsid w:val="004E196D"/>
    <w:rsid w:val="004E7904"/>
    <w:rsid w:val="004F5C8B"/>
    <w:rsid w:val="00505374"/>
    <w:rsid w:val="005357E7"/>
    <w:rsid w:val="00602A5B"/>
    <w:rsid w:val="00621267"/>
    <w:rsid w:val="006671EE"/>
    <w:rsid w:val="006673C4"/>
    <w:rsid w:val="00693739"/>
    <w:rsid w:val="006A0B5B"/>
    <w:rsid w:val="006B476C"/>
    <w:rsid w:val="006F4755"/>
    <w:rsid w:val="006F6113"/>
    <w:rsid w:val="00712C35"/>
    <w:rsid w:val="007654EC"/>
    <w:rsid w:val="00783686"/>
    <w:rsid w:val="00797650"/>
    <w:rsid w:val="007F06D7"/>
    <w:rsid w:val="00801138"/>
    <w:rsid w:val="00805A70"/>
    <w:rsid w:val="00832FD1"/>
    <w:rsid w:val="008A1CB7"/>
    <w:rsid w:val="00935B38"/>
    <w:rsid w:val="009413AD"/>
    <w:rsid w:val="0095444A"/>
    <w:rsid w:val="00A32575"/>
    <w:rsid w:val="00A5712F"/>
    <w:rsid w:val="00A67FA7"/>
    <w:rsid w:val="00AC720B"/>
    <w:rsid w:val="00B11CB8"/>
    <w:rsid w:val="00C664F0"/>
    <w:rsid w:val="00C751D5"/>
    <w:rsid w:val="00C753A9"/>
    <w:rsid w:val="00CB2B12"/>
    <w:rsid w:val="00CB35CD"/>
    <w:rsid w:val="00CF06E5"/>
    <w:rsid w:val="00D7689B"/>
    <w:rsid w:val="00DB7E30"/>
    <w:rsid w:val="00DC5A06"/>
    <w:rsid w:val="00DF471F"/>
    <w:rsid w:val="00E41E7F"/>
    <w:rsid w:val="00EA3839"/>
    <w:rsid w:val="00EA4551"/>
    <w:rsid w:val="00F31278"/>
    <w:rsid w:val="00F46059"/>
    <w:rsid w:val="00FA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3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3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B389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B3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B3896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0B3896"/>
  </w:style>
  <w:style w:type="paragraph" w:styleId="a9">
    <w:name w:val="Balloon Text"/>
    <w:basedOn w:val="a"/>
    <w:link w:val="aa"/>
    <w:uiPriority w:val="99"/>
    <w:semiHidden/>
    <w:unhideWhenUsed/>
    <w:rsid w:val="006937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937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 lee</dc:creator>
  <cp:lastModifiedBy>sped</cp:lastModifiedBy>
  <cp:revision>3</cp:revision>
  <cp:lastPrinted>2016-03-18T03:08:00Z</cp:lastPrinted>
  <dcterms:created xsi:type="dcterms:W3CDTF">2016-03-18T03:09:00Z</dcterms:created>
  <dcterms:modified xsi:type="dcterms:W3CDTF">2016-03-18T03:13:00Z</dcterms:modified>
</cp:coreProperties>
</file>