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0D3" w:rsidRDefault="00CD40D3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基隆市東信國民小學</w:t>
      </w:r>
      <w:r w:rsidRPr="00DD54F9">
        <w:rPr>
          <w:rFonts w:ascii="標楷體" w:eastAsia="標楷體" w:hAnsi="標楷體" w:hint="eastAsia"/>
          <w:b/>
          <w:color w:val="000000"/>
          <w:sz w:val="40"/>
          <w:szCs w:val="40"/>
        </w:rPr>
        <w:t>校訂課程</w:t>
      </w:r>
      <w:r w:rsidRPr="00DD54F9">
        <w:rPr>
          <w:rFonts w:ascii="標楷體" w:eastAsia="標楷體" w:hAnsi="標楷體"/>
          <w:b/>
          <w:color w:val="000000"/>
          <w:sz w:val="40"/>
          <w:szCs w:val="40"/>
        </w:rPr>
        <w:t>-</w:t>
      </w:r>
      <w:bookmarkStart w:id="0" w:name="_GoBack"/>
      <w:bookmarkEnd w:id="0"/>
    </w:p>
    <w:p w:rsidR="00CD40D3" w:rsidRDefault="00CD40D3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『東信閱讀通』設計課程計畫</w:t>
      </w:r>
    </w:p>
    <w:p w:rsidR="00CD40D3" w:rsidRDefault="00CD40D3">
      <w:pPr>
        <w:pStyle w:val="Heading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壹、課程設計與實施：</w:t>
      </w:r>
    </w:p>
    <w:p w:rsidR="00CD40D3" w:rsidRPr="00D209BF" w:rsidRDefault="00CD40D3">
      <w:pPr>
        <w:spacing w:line="360" w:lineRule="auto"/>
        <w:ind w:firstLineChars="500" w:firstLine="1200"/>
        <w:rPr>
          <w:rFonts w:ascii="標楷體" w:eastAsia="標楷體" w:hAnsi="標楷體"/>
        </w:rPr>
      </w:pPr>
      <w:r w:rsidRPr="00D209BF">
        <w:rPr>
          <w:rFonts w:ascii="標楷體" w:eastAsia="標楷體" w:hAnsi="標楷體" w:hint="eastAsia"/>
        </w:rPr>
        <w:t>五年級</w:t>
      </w:r>
      <w:smartTag w:uri="urn:schemas-microsoft-com:office:smarttags" w:element="PersonName">
        <w:smartTagPr>
          <w:attr w:name="ProductID" w:val="全體"/>
        </w:smartTagPr>
        <w:r w:rsidRPr="00D209BF">
          <w:rPr>
            <w:rFonts w:ascii="標楷體" w:eastAsia="標楷體" w:hAnsi="標楷體" w:hint="eastAsia"/>
          </w:rPr>
          <w:t>全體</w:t>
        </w:r>
      </w:smartTag>
      <w:r w:rsidRPr="00D209BF">
        <w:rPr>
          <w:rFonts w:ascii="標楷體" w:eastAsia="標楷體" w:hAnsi="標楷體" w:hint="eastAsia"/>
        </w:rPr>
        <w:t>老師</w:t>
      </w:r>
    </w:p>
    <w:p w:rsidR="00CD40D3" w:rsidRPr="00D209BF" w:rsidRDefault="00CD40D3">
      <w:pPr>
        <w:pStyle w:val="Heading1"/>
        <w:spacing w:line="360" w:lineRule="auto"/>
        <w:rPr>
          <w:rFonts w:ascii="標楷體" w:eastAsia="標楷體" w:hAnsi="標楷體"/>
          <w:sz w:val="24"/>
          <w:szCs w:val="24"/>
        </w:rPr>
      </w:pPr>
      <w:r w:rsidRPr="00D209BF">
        <w:rPr>
          <w:rFonts w:ascii="標楷體" w:eastAsia="標楷體" w:hAnsi="標楷體" w:hint="eastAsia"/>
          <w:sz w:val="24"/>
          <w:szCs w:val="24"/>
        </w:rPr>
        <w:t>貳、設計理念：</w:t>
      </w:r>
    </w:p>
    <w:p w:rsidR="00CD40D3" w:rsidRPr="00D209BF" w:rsidRDefault="00CD40D3">
      <w:pPr>
        <w:pStyle w:val="BodyTextIndent"/>
        <w:spacing w:line="360" w:lineRule="auto"/>
        <w:ind w:leftChars="0" w:left="0" w:firstLineChars="0" w:firstLine="0"/>
        <w:rPr>
          <w:rFonts w:ascii="標楷體" w:eastAsia="標楷體" w:hAnsi="標楷體"/>
        </w:rPr>
      </w:pPr>
      <w:r w:rsidRPr="00D209BF">
        <w:rPr>
          <w:rFonts w:ascii="標楷體" w:eastAsia="標楷體" w:hAnsi="標楷體" w:hint="eastAsia"/>
        </w:rPr>
        <w:t>閱讀能擴大學生生視野，提供新知，衍生興趣，以閱讀為素材，搭起學習的橋樑。設計課程嘗試以多元化樂趣化教學，並以分組合作方式推動。</w:t>
      </w:r>
    </w:p>
    <w:p w:rsidR="00CD40D3" w:rsidRDefault="00CD40D3">
      <w:pPr>
        <w:pStyle w:val="Heading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參、學習目標：</w:t>
      </w:r>
    </w:p>
    <w:p w:rsidR="00CD40D3" w:rsidRPr="00C66B19" w:rsidRDefault="00CD40D3" w:rsidP="00A826D9">
      <w:pPr>
        <w:numPr>
          <w:ilvl w:val="0"/>
          <w:numId w:val="25"/>
        </w:numPr>
        <w:rPr>
          <w:rFonts w:eastAsia="標楷體"/>
        </w:rPr>
      </w:pPr>
      <w:r>
        <w:rPr>
          <w:rFonts w:eastAsia="標楷體" w:hint="eastAsia"/>
        </w:rPr>
        <w:t>能調整讀書方法提升閱讀的速度和效能</w:t>
      </w:r>
      <w:r>
        <w:rPr>
          <w:rFonts w:ascii="標楷體" w:eastAsia="標楷體" w:hAnsi="標楷體" w:hint="eastAsia"/>
          <w:sz w:val="28"/>
        </w:rPr>
        <w:t>。</w:t>
      </w:r>
    </w:p>
    <w:p w:rsidR="00CD40D3" w:rsidRPr="00C66B19" w:rsidRDefault="00CD40D3" w:rsidP="00A826D9">
      <w:pPr>
        <w:numPr>
          <w:ilvl w:val="0"/>
          <w:numId w:val="25"/>
        </w:numPr>
        <w:rPr>
          <w:rFonts w:eastAsia="標楷體"/>
        </w:rPr>
      </w:pPr>
      <w:r>
        <w:rPr>
          <w:rFonts w:eastAsia="標楷體" w:hint="eastAsia"/>
        </w:rPr>
        <w:t>能掌握不同文體閱讀的方法，擴充閱讀範圍</w:t>
      </w:r>
      <w:r>
        <w:rPr>
          <w:rFonts w:ascii="標楷體" w:eastAsia="標楷體" w:hAnsi="標楷體" w:hint="eastAsia"/>
          <w:sz w:val="28"/>
        </w:rPr>
        <w:t>。</w:t>
      </w:r>
    </w:p>
    <w:p w:rsidR="00CD40D3" w:rsidRPr="00C66B19" w:rsidRDefault="00CD40D3" w:rsidP="00A826D9">
      <w:pPr>
        <w:numPr>
          <w:ilvl w:val="0"/>
          <w:numId w:val="25"/>
        </w:numPr>
        <w:rPr>
          <w:rFonts w:eastAsia="標楷體"/>
        </w:rPr>
      </w:pPr>
      <w:r>
        <w:rPr>
          <w:rFonts w:eastAsia="標楷體" w:hint="eastAsia"/>
        </w:rPr>
        <w:t>能利用不同的閱讀策略，增進閱讀的能力</w:t>
      </w:r>
      <w:r>
        <w:rPr>
          <w:rFonts w:ascii="標楷體" w:eastAsia="標楷體" w:hAnsi="標楷體" w:hint="eastAsia"/>
          <w:sz w:val="28"/>
        </w:rPr>
        <w:t>。</w:t>
      </w:r>
    </w:p>
    <w:p w:rsidR="00CD40D3" w:rsidRPr="008F2868" w:rsidRDefault="00CD40D3" w:rsidP="00C66B19">
      <w:pPr>
        <w:numPr>
          <w:ilvl w:val="0"/>
          <w:numId w:val="25"/>
        </w:numPr>
        <w:rPr>
          <w:rFonts w:eastAsia="標楷體"/>
        </w:rPr>
      </w:pPr>
      <w:r w:rsidRPr="00C66B19">
        <w:rPr>
          <w:rFonts w:eastAsia="標楷體" w:hint="eastAsia"/>
        </w:rPr>
        <w:t>能共同討論閱讀的內容，並分享心</w:t>
      </w:r>
      <w:r w:rsidRPr="00C66B19">
        <w:rPr>
          <w:rFonts w:ascii="標楷體" w:eastAsia="標楷體" w:hAnsi="標楷體" w:hint="eastAsia"/>
        </w:rPr>
        <w:t>得</w:t>
      </w:r>
      <w:r>
        <w:rPr>
          <w:rFonts w:ascii="標楷體" w:eastAsia="標楷體" w:hAnsi="標楷體" w:hint="eastAsia"/>
          <w:sz w:val="28"/>
        </w:rPr>
        <w:t>。</w:t>
      </w:r>
    </w:p>
    <w:p w:rsidR="00CD40D3" w:rsidRDefault="00CD40D3">
      <w:pPr>
        <w:pStyle w:val="Heading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肆、教學策略：</w:t>
      </w:r>
    </w:p>
    <w:p w:rsidR="00CD40D3" w:rsidRDefault="00CD40D3" w:rsidP="00737A43">
      <w:pPr>
        <w:pStyle w:val="BodyTextIndent"/>
        <w:numPr>
          <w:ilvl w:val="0"/>
          <w:numId w:val="6"/>
        </w:numPr>
        <w:spacing w:line="240" w:lineRule="atLeast"/>
        <w:ind w:leftChars="0" w:firstLine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建構式討論學習</w:t>
      </w:r>
    </w:p>
    <w:p w:rsidR="00CD40D3" w:rsidRDefault="00CD40D3" w:rsidP="00ED34B0">
      <w:pPr>
        <w:pStyle w:val="BodyTextIndent"/>
        <w:spacing w:line="240" w:lineRule="atLeast"/>
        <w:ind w:leftChars="0" w:firstLine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由學生的討論建構屬於學生的知識。</w:t>
      </w:r>
    </w:p>
    <w:p w:rsidR="00CD40D3" w:rsidRDefault="00CD40D3" w:rsidP="00737A43">
      <w:pPr>
        <w:pStyle w:val="BodyTextIndent"/>
        <w:numPr>
          <w:ilvl w:val="0"/>
          <w:numId w:val="6"/>
        </w:numPr>
        <w:spacing w:line="240" w:lineRule="atLeast"/>
        <w:ind w:leftChars="0" w:firstLine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戲劇教學</w:t>
      </w:r>
    </w:p>
    <w:p w:rsidR="00CD40D3" w:rsidRDefault="00CD40D3" w:rsidP="00ED34B0">
      <w:pPr>
        <w:pStyle w:val="BodyTextIndent"/>
        <w:spacing w:line="240" w:lineRule="atLeast"/>
        <w:ind w:leftChars="0" w:firstLine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藝術化樂趣化的戲劇與肢體提升學習興趣。</w:t>
      </w:r>
    </w:p>
    <w:p w:rsidR="00CD40D3" w:rsidRDefault="00CD40D3" w:rsidP="00737A43">
      <w:pPr>
        <w:pStyle w:val="BodyTextIndent"/>
        <w:numPr>
          <w:ilvl w:val="0"/>
          <w:numId w:val="6"/>
        </w:numPr>
        <w:spacing w:line="240" w:lineRule="atLeast"/>
        <w:ind w:leftChars="0" w:firstLine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合作學習</w:t>
      </w:r>
    </w:p>
    <w:p w:rsidR="00CD40D3" w:rsidRDefault="00CD40D3" w:rsidP="00980343">
      <w:pPr>
        <w:pStyle w:val="BodyTextIndent"/>
        <w:spacing w:line="240" w:lineRule="atLeast"/>
        <w:ind w:leftChars="0" w:firstLine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分組的異質組成，使同儕之間的學習頻繁，相互學習。</w:t>
      </w:r>
    </w:p>
    <w:p w:rsidR="00CD40D3" w:rsidRPr="009B7D76" w:rsidRDefault="00CD40D3" w:rsidP="009B7D76">
      <w:pPr>
        <w:pStyle w:val="Heading1"/>
        <w:spacing w:line="360" w:lineRule="auto"/>
        <w:rPr>
          <w:rFonts w:ascii="標楷體" w:eastAsia="標楷體" w:hAnsi="標楷體"/>
          <w:sz w:val="28"/>
        </w:rPr>
      </w:pPr>
      <w:r>
        <w:br w:type="page"/>
      </w:r>
      <w:r w:rsidRPr="009B7D76">
        <w:rPr>
          <w:rFonts w:ascii="標楷體" w:eastAsia="標楷體" w:hAnsi="標楷體" w:hint="eastAsia"/>
          <w:sz w:val="28"/>
        </w:rPr>
        <w:t>伍、學習活動說明與規劃</w:t>
      </w:r>
    </w:p>
    <w:tbl>
      <w:tblPr>
        <w:tblW w:w="104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60"/>
        <w:gridCol w:w="782"/>
        <w:gridCol w:w="860"/>
        <w:gridCol w:w="1276"/>
        <w:gridCol w:w="2771"/>
        <w:gridCol w:w="1446"/>
        <w:gridCol w:w="815"/>
        <w:gridCol w:w="815"/>
        <w:gridCol w:w="815"/>
      </w:tblGrid>
      <w:tr w:rsidR="00CD40D3" w:rsidTr="004B0CDE">
        <w:trPr>
          <w:trHeight w:val="1016"/>
          <w:tblHeader/>
        </w:trPr>
        <w:tc>
          <w:tcPr>
            <w:tcW w:w="860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9555EA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782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9555EA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CD40D3" w:rsidRDefault="00CD40D3" w:rsidP="009555EA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860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9555EA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CD40D3" w:rsidRDefault="00CD40D3" w:rsidP="009555EA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9555EA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配合活動名稱</w:t>
            </w:r>
          </w:p>
        </w:tc>
        <w:tc>
          <w:tcPr>
            <w:tcW w:w="2771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610E23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  <w:r>
              <w:rPr>
                <w:rFonts w:ascii="標楷體" w:eastAsia="標楷體" w:hAnsi="標楷體"/>
                <w:sz w:val="28"/>
              </w:rPr>
              <w:t>\</w:t>
            </w:r>
          </w:p>
          <w:p w:rsidR="00CD40D3" w:rsidRPr="00610E23" w:rsidRDefault="00CD40D3" w:rsidP="00610E23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閱讀理解能力</w:t>
            </w:r>
          </w:p>
        </w:tc>
        <w:tc>
          <w:tcPr>
            <w:tcW w:w="1446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70337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議題能力指標</w:t>
            </w:r>
          </w:p>
        </w:tc>
        <w:tc>
          <w:tcPr>
            <w:tcW w:w="815" w:type="dxa"/>
            <w:tcBorders>
              <w:top w:val="double" w:sz="4" w:space="0" w:color="auto"/>
              <w:right w:val="single" w:sz="4" w:space="0" w:color="auto"/>
            </w:tcBorders>
            <w:shd w:val="clear" w:color="auto" w:fill="FFCC99"/>
          </w:tcPr>
          <w:p w:rsidR="00CD40D3" w:rsidRDefault="00CD40D3" w:rsidP="009555EA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</w:t>
            </w:r>
          </w:p>
          <w:p w:rsidR="00CD40D3" w:rsidRDefault="00CD40D3" w:rsidP="009555EA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</w:tcPr>
          <w:p w:rsidR="00CD40D3" w:rsidRDefault="00CD40D3" w:rsidP="009555EA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相對應的能力指標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</w:tcBorders>
            <w:shd w:val="clear" w:color="auto" w:fill="FFCC99"/>
            <w:vAlign w:val="center"/>
          </w:tcPr>
          <w:p w:rsidR="00CD40D3" w:rsidRDefault="00CD40D3" w:rsidP="0070337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評量方式</w:t>
            </w:r>
          </w:p>
        </w:tc>
      </w:tr>
      <w:tr w:rsidR="00CD40D3" w:rsidTr="004B0CDE">
        <w:trPr>
          <w:cantSplit/>
          <w:trHeight w:val="2409"/>
        </w:trPr>
        <w:tc>
          <w:tcPr>
            <w:tcW w:w="860" w:type="dxa"/>
            <w:vMerge w:val="restart"/>
            <w:textDirection w:val="tbRlV"/>
            <w:vAlign w:val="center"/>
          </w:tcPr>
          <w:p w:rsidR="00CD40D3" w:rsidRDefault="00CD40D3" w:rsidP="00D42555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ㄧ、生命的勇者</w:t>
            </w:r>
          </w:p>
        </w:tc>
        <w:tc>
          <w:tcPr>
            <w:tcW w:w="782" w:type="dxa"/>
            <w:vMerge w:val="restart"/>
            <w:textDirection w:val="tbRlV"/>
            <w:vAlign w:val="center"/>
          </w:tcPr>
          <w:p w:rsidR="00CD40D3" w:rsidRDefault="00CD40D3" w:rsidP="00D42555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生</w:t>
            </w:r>
            <w:r>
              <w:rPr>
                <w:rFonts w:ascii="標楷體" w:eastAsia="標楷體" w:hAnsi="標楷體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命</w:t>
            </w:r>
            <w:r>
              <w:rPr>
                <w:rFonts w:ascii="標楷體" w:eastAsia="標楷體" w:hAnsi="標楷體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教</w:t>
            </w:r>
            <w:r>
              <w:rPr>
                <w:rFonts w:ascii="標楷體" w:eastAsia="標楷體" w:hAnsi="標楷體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育</w:t>
            </w:r>
          </w:p>
        </w:tc>
        <w:tc>
          <w:tcPr>
            <w:tcW w:w="860" w:type="dxa"/>
            <w:vMerge w:val="restart"/>
            <w:textDirection w:val="tbRlV"/>
            <w:vAlign w:val="center"/>
          </w:tcPr>
          <w:p w:rsidR="00CD40D3" w:rsidRPr="00CC1DD5" w:rsidRDefault="00CD40D3" w:rsidP="00D42555">
            <w:pPr>
              <w:ind w:left="113" w:right="113"/>
              <w:jc w:val="center"/>
              <w:rPr>
                <w:rFonts w:eastAsia="標楷體"/>
                <w:sz w:val="28"/>
                <w:szCs w:val="28"/>
              </w:rPr>
            </w:pPr>
            <w:r w:rsidRPr="00CC1DD5">
              <w:rPr>
                <w:rFonts w:eastAsia="標楷體" w:hint="eastAsia"/>
                <w:sz w:val="28"/>
                <w:szCs w:val="28"/>
              </w:rPr>
              <w:t>哆啦</w:t>
            </w:r>
            <w:r>
              <w:rPr>
                <w:rFonts w:eastAsia="標楷體"/>
                <w:sz w:val="28"/>
                <w:szCs w:val="28"/>
              </w:rPr>
              <w:t>A</w:t>
            </w:r>
            <w:r w:rsidRPr="00CC1DD5">
              <w:rPr>
                <w:rFonts w:eastAsia="標楷體" w:hint="eastAsia"/>
                <w:sz w:val="28"/>
                <w:szCs w:val="28"/>
              </w:rPr>
              <w:t>夢之父</w:t>
            </w:r>
          </w:p>
        </w:tc>
        <w:tc>
          <w:tcPr>
            <w:tcW w:w="1276" w:type="dxa"/>
            <w:vAlign w:val="center"/>
          </w:tcPr>
          <w:p w:rsidR="00CD40D3" w:rsidRPr="00941820" w:rsidRDefault="00CD40D3" w:rsidP="00D4255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C1DD5">
              <w:rPr>
                <w:rFonts w:eastAsia="標楷體" w:hint="eastAsia"/>
                <w:sz w:val="28"/>
                <w:szCs w:val="28"/>
              </w:rPr>
              <w:t>哆啦</w:t>
            </w:r>
            <w:r>
              <w:rPr>
                <w:rFonts w:eastAsia="標楷體"/>
                <w:sz w:val="28"/>
                <w:szCs w:val="28"/>
              </w:rPr>
              <w:t>A</w:t>
            </w:r>
            <w:r w:rsidRPr="00CC1DD5">
              <w:rPr>
                <w:rFonts w:eastAsia="標楷體" w:hint="eastAsia"/>
                <w:sz w:val="28"/>
                <w:szCs w:val="28"/>
              </w:rPr>
              <w:t>夢</w:t>
            </w:r>
            <w:r>
              <w:rPr>
                <w:rFonts w:eastAsia="標楷體" w:hint="eastAsia"/>
                <w:sz w:val="28"/>
                <w:szCs w:val="28"/>
              </w:rPr>
              <w:t>身世之謎</w:t>
            </w:r>
          </w:p>
        </w:tc>
        <w:tc>
          <w:tcPr>
            <w:tcW w:w="2771" w:type="dxa"/>
            <w:vAlign w:val="center"/>
          </w:tcPr>
          <w:p w:rsidR="00CD40D3" w:rsidRPr="003E16E4" w:rsidRDefault="00CD40D3" w:rsidP="00484805">
            <w:pPr>
              <w:numPr>
                <w:ilvl w:val="0"/>
                <w:numId w:val="10"/>
              </w:numPr>
              <w:spacing w:line="400" w:lineRule="exact"/>
              <w:ind w:leftChars="50" w:left="477" w:rightChars="50" w:right="120" w:hanging="357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每人發表看過的</w:t>
            </w:r>
            <w:r w:rsidRPr="00CC1DD5">
              <w:rPr>
                <w:rFonts w:eastAsia="標楷體" w:hint="eastAsia"/>
                <w:sz w:val="28"/>
                <w:szCs w:val="28"/>
              </w:rPr>
              <w:t>哆啦</w:t>
            </w:r>
            <w:r>
              <w:rPr>
                <w:rFonts w:eastAsia="標楷體"/>
                <w:sz w:val="28"/>
                <w:szCs w:val="28"/>
              </w:rPr>
              <w:t>A</w:t>
            </w:r>
            <w:r w:rsidRPr="00CC1DD5">
              <w:rPr>
                <w:rFonts w:eastAsia="標楷體" w:hint="eastAsia"/>
                <w:sz w:val="28"/>
                <w:szCs w:val="28"/>
              </w:rPr>
              <w:t>夢</w:t>
            </w:r>
            <w:r>
              <w:rPr>
                <w:rFonts w:eastAsia="標楷體" w:hint="eastAsia"/>
                <w:sz w:val="28"/>
                <w:szCs w:val="28"/>
              </w:rPr>
              <w:t>故事中印象最深的情節。</w:t>
            </w:r>
          </w:p>
          <w:p w:rsidR="00CD40D3" w:rsidRPr="00941820" w:rsidRDefault="00CD40D3" w:rsidP="00484805">
            <w:pPr>
              <w:numPr>
                <w:ilvl w:val="0"/>
                <w:numId w:val="10"/>
              </w:numPr>
              <w:spacing w:line="400" w:lineRule="exact"/>
              <w:ind w:leftChars="50" w:left="477" w:rightChars="50" w:right="120" w:hanging="357"/>
              <w:jc w:val="both"/>
              <w:rPr>
                <w:rFonts w:eastAsia="標楷體"/>
                <w:sz w:val="28"/>
                <w:szCs w:val="28"/>
              </w:rPr>
            </w:pPr>
            <w:r w:rsidRPr="00941820">
              <w:rPr>
                <w:rFonts w:ascii="標楷體" w:eastAsia="標楷體" w:hAnsi="標楷體" w:hint="eastAsia"/>
                <w:sz w:val="28"/>
                <w:szCs w:val="28"/>
              </w:rPr>
              <w:t>閱讀</w:t>
            </w:r>
            <w:r w:rsidRPr="00CC1DD5">
              <w:rPr>
                <w:rFonts w:eastAsia="標楷體" w:hint="eastAsia"/>
                <w:sz w:val="28"/>
                <w:szCs w:val="28"/>
              </w:rPr>
              <w:t>哆啦</w:t>
            </w:r>
            <w:r>
              <w:rPr>
                <w:rFonts w:eastAsia="標楷體"/>
                <w:sz w:val="28"/>
                <w:szCs w:val="28"/>
              </w:rPr>
              <w:t>A</w:t>
            </w:r>
            <w:r w:rsidRPr="00CC1DD5">
              <w:rPr>
                <w:rFonts w:eastAsia="標楷體" w:hint="eastAsia"/>
                <w:sz w:val="28"/>
                <w:szCs w:val="28"/>
              </w:rPr>
              <w:t>夢之父</w:t>
            </w:r>
            <w:r>
              <w:rPr>
                <w:rFonts w:eastAsia="標楷體" w:hint="eastAsia"/>
                <w:sz w:val="28"/>
                <w:szCs w:val="28"/>
              </w:rPr>
              <w:t>－</w:t>
            </w:r>
            <w:r w:rsidRPr="00CC1DD5">
              <w:rPr>
                <w:rFonts w:eastAsia="標楷體" w:hint="eastAsia"/>
                <w:sz w:val="28"/>
                <w:szCs w:val="28"/>
              </w:rPr>
              <w:t>藤子不二雄的故</w:t>
            </w:r>
            <w:r>
              <w:rPr>
                <w:rFonts w:eastAsia="標楷體" w:hint="eastAsia"/>
                <w:sz w:val="28"/>
                <w:szCs w:val="28"/>
              </w:rPr>
              <w:t>事</w:t>
            </w:r>
          </w:p>
          <w:p w:rsidR="00CD40D3" w:rsidRPr="00702BC7" w:rsidRDefault="00CD40D3" w:rsidP="00610E23">
            <w:pPr>
              <w:spacing w:line="400" w:lineRule="exact"/>
              <w:ind w:left="120" w:rightChars="50" w:right="120"/>
              <w:jc w:val="both"/>
              <w:rPr>
                <w:rFonts w:eastAsia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一階「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說出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446" w:type="dxa"/>
            <w:vMerge w:val="restart"/>
          </w:tcPr>
          <w:p w:rsidR="00CD40D3" w:rsidRPr="00941820" w:rsidRDefault="00CD40D3" w:rsidP="008B10C9">
            <w:pPr>
              <w:spacing w:afterLines="50"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B0CDE">
              <w:rPr>
                <w:rFonts w:ascii="標楷體" w:eastAsia="標楷體" w:hAnsi="標楷體" w:hint="eastAsia"/>
                <w:sz w:val="28"/>
                <w:szCs w:val="28"/>
              </w:rPr>
              <w:t>人與自己的教育：不僅要教導學生認識自我，而且要協助學生發展潛能，實現自我。</w:t>
            </w:r>
          </w:p>
        </w:tc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CD40D3" w:rsidRPr="008B10C9" w:rsidRDefault="00CD40D3" w:rsidP="008B10C9">
            <w:pPr>
              <w:spacing w:afterLines="50" w:line="320" w:lineRule="exact"/>
              <w:jc w:val="center"/>
              <w:rPr>
                <w:rFonts w:ascii="標楷體" w:eastAsia="標楷體" w:hAnsi="標楷體"/>
              </w:rPr>
            </w:pPr>
            <w:r w:rsidRPr="008B10C9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0D3" w:rsidRDefault="00CD40D3" w:rsidP="00D42555">
            <w:pPr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E-2-2</w:t>
            </w:r>
          </w:p>
          <w:p w:rsidR="00CD40D3" w:rsidRDefault="00CD40D3" w:rsidP="00D42555">
            <w:pPr>
              <w:jc w:val="both"/>
              <w:rPr>
                <w:rFonts w:ascii="標楷體" w:eastAsia="標楷體" w:hAnsi="標楷體"/>
                <w:sz w:val="22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/>
                  <w:sz w:val="22"/>
                </w:rPr>
                <w:t>2-2-1</w:t>
              </w:r>
            </w:smartTag>
            <w:r>
              <w:rPr>
                <w:rFonts w:ascii="標楷體" w:eastAsia="標楷體" w:hAnsi="標楷體"/>
                <w:sz w:val="22"/>
              </w:rPr>
              <w:t>-1</w:t>
            </w:r>
          </w:p>
          <w:p w:rsidR="00CD40D3" w:rsidRDefault="00CD40D3" w:rsidP="00D42555">
            <w:pPr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C-2-1</w:t>
            </w:r>
          </w:p>
          <w:p w:rsidR="00CD40D3" w:rsidRDefault="00CD40D3" w:rsidP="00D42555">
            <w:pPr>
              <w:jc w:val="both"/>
              <w:rPr>
                <w:rFonts w:ascii="標楷體" w:eastAsia="標楷體" w:hAnsi="標楷體"/>
                <w:sz w:val="22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/>
                  <w:sz w:val="22"/>
                </w:rPr>
                <w:t>2-1-1</w:t>
              </w:r>
            </w:smartTag>
            <w:r>
              <w:rPr>
                <w:rFonts w:ascii="標楷體" w:eastAsia="標楷體" w:hAnsi="標楷體"/>
                <w:sz w:val="22"/>
              </w:rPr>
              <w:t>-1</w:t>
            </w:r>
          </w:p>
          <w:p w:rsidR="00CD40D3" w:rsidRDefault="00CD40D3" w:rsidP="00D42555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center"/>
          </w:tcPr>
          <w:p w:rsidR="00CD40D3" w:rsidRDefault="00CD40D3" w:rsidP="00D425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CD40D3" w:rsidRDefault="00CD40D3" w:rsidP="00D42555">
            <w:pPr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CD40D3" w:rsidTr="004B0CDE">
        <w:trPr>
          <w:cantSplit/>
          <w:trHeight w:val="2691"/>
        </w:trPr>
        <w:tc>
          <w:tcPr>
            <w:tcW w:w="860" w:type="dxa"/>
            <w:vMerge/>
            <w:textDirection w:val="tbRlV"/>
            <w:vAlign w:val="center"/>
          </w:tcPr>
          <w:p w:rsidR="00CD40D3" w:rsidRPr="00143371" w:rsidRDefault="00CD40D3" w:rsidP="00402CF6">
            <w:pPr>
              <w:ind w:left="113" w:right="113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CD40D3" w:rsidRDefault="00CD40D3" w:rsidP="00402CF6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60" w:type="dxa"/>
            <w:vMerge/>
            <w:textDirection w:val="tbRlV"/>
            <w:vAlign w:val="center"/>
          </w:tcPr>
          <w:p w:rsidR="00CD40D3" w:rsidRPr="00143371" w:rsidRDefault="00CD40D3" w:rsidP="00402CF6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CD40D3" w:rsidRPr="002D2810" w:rsidRDefault="00CD40D3" w:rsidP="00D4255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2810">
              <w:rPr>
                <w:rFonts w:ascii="標楷體" w:eastAsia="標楷體" w:hAnsi="標楷體" w:hint="eastAsia"/>
                <w:sz w:val="28"/>
                <w:szCs w:val="28"/>
              </w:rPr>
              <w:t>堅持到底</w:t>
            </w:r>
          </w:p>
        </w:tc>
        <w:tc>
          <w:tcPr>
            <w:tcW w:w="2771" w:type="dxa"/>
            <w:vAlign w:val="center"/>
          </w:tcPr>
          <w:p w:rsidR="00CD40D3" w:rsidRPr="002D2810" w:rsidRDefault="00CD40D3" w:rsidP="00484805">
            <w:pPr>
              <w:numPr>
                <w:ilvl w:val="0"/>
                <w:numId w:val="11"/>
              </w:numPr>
              <w:spacing w:line="400" w:lineRule="exact"/>
              <w:ind w:leftChars="50" w:left="477" w:rightChars="50" w:right="120" w:hanging="357"/>
              <w:jc w:val="both"/>
              <w:rPr>
                <w:rFonts w:eastAsia="標楷體"/>
                <w:sz w:val="28"/>
                <w:szCs w:val="28"/>
              </w:rPr>
            </w:pPr>
            <w:r w:rsidRPr="002D2810">
              <w:rPr>
                <w:rFonts w:ascii="標楷體" w:eastAsia="標楷體" w:hAnsi="標楷體" w:hint="eastAsia"/>
                <w:sz w:val="28"/>
                <w:szCs w:val="28"/>
              </w:rPr>
              <w:t>分組蒐集堅持理想，付出自己一生努力的成功人士</w:t>
            </w:r>
            <w:r w:rsidRPr="002D2810">
              <w:rPr>
                <w:rFonts w:eastAsia="標楷體" w:hint="eastAsia"/>
                <w:sz w:val="28"/>
                <w:szCs w:val="28"/>
              </w:rPr>
              <w:t>。</w:t>
            </w:r>
          </w:p>
          <w:p w:rsidR="00CD40D3" w:rsidRPr="002D2810" w:rsidRDefault="00CD40D3" w:rsidP="00484805">
            <w:pPr>
              <w:numPr>
                <w:ilvl w:val="0"/>
                <w:numId w:val="11"/>
              </w:numPr>
              <w:spacing w:line="400" w:lineRule="exact"/>
              <w:ind w:leftChars="50" w:left="477" w:rightChars="50" w:right="120" w:hanging="357"/>
              <w:jc w:val="both"/>
              <w:rPr>
                <w:rFonts w:eastAsia="標楷體"/>
                <w:sz w:val="28"/>
                <w:szCs w:val="28"/>
              </w:rPr>
            </w:pPr>
            <w:r w:rsidRPr="002D2810">
              <w:rPr>
                <w:rFonts w:eastAsia="標楷體" w:hint="eastAsia"/>
                <w:sz w:val="28"/>
                <w:szCs w:val="28"/>
              </w:rPr>
              <w:t>以簡報形式呈現，與同學分享。</w:t>
            </w:r>
          </w:p>
          <w:p w:rsidR="00CD40D3" w:rsidRDefault="00CD40D3" w:rsidP="00610E23">
            <w:pPr>
              <w:numPr>
                <w:ilvl w:val="0"/>
                <w:numId w:val="11"/>
              </w:numPr>
              <w:spacing w:line="400" w:lineRule="exact"/>
              <w:ind w:rightChars="50" w:right="120"/>
              <w:jc w:val="both"/>
              <w:rPr>
                <w:rFonts w:eastAsia="標楷體"/>
                <w:sz w:val="28"/>
                <w:szCs w:val="28"/>
              </w:rPr>
            </w:pPr>
            <w:r w:rsidRPr="002D2810">
              <w:rPr>
                <w:rFonts w:eastAsia="標楷體" w:hint="eastAsia"/>
                <w:sz w:val="28"/>
                <w:szCs w:val="28"/>
              </w:rPr>
              <w:t>學習單記錄</w:t>
            </w:r>
          </w:p>
          <w:p w:rsidR="00CD40D3" w:rsidRDefault="00CD40D3" w:rsidP="00610E23">
            <w:pPr>
              <w:spacing w:line="400" w:lineRule="exact"/>
              <w:ind w:rightChars="50" w:right="120" w:firstLineChars="50" w:firstLine="10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綜合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Pr="002D2810" w:rsidRDefault="00CD40D3" w:rsidP="00610E23">
            <w:pPr>
              <w:spacing w:line="400" w:lineRule="exact"/>
              <w:ind w:rightChars="50" w:right="120" w:firstLineChars="50" w:firstLine="10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0"/>
              </w:rPr>
              <w:t xml:space="preserve">             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歸納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446" w:type="dxa"/>
            <w:vMerge/>
          </w:tcPr>
          <w:p w:rsidR="00CD40D3" w:rsidRPr="002D2810" w:rsidRDefault="00CD40D3" w:rsidP="008B10C9">
            <w:pPr>
              <w:spacing w:afterLines="50"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5" w:type="dxa"/>
            <w:tcBorders>
              <w:right w:val="single" w:sz="4" w:space="0" w:color="auto"/>
            </w:tcBorders>
            <w:vAlign w:val="center"/>
          </w:tcPr>
          <w:p w:rsidR="00CD40D3" w:rsidRPr="008B10C9" w:rsidRDefault="00CD40D3" w:rsidP="008B10C9">
            <w:pPr>
              <w:spacing w:afterLines="50" w:line="320" w:lineRule="exact"/>
              <w:jc w:val="center"/>
              <w:rPr>
                <w:rFonts w:ascii="標楷體" w:eastAsia="標楷體" w:hAnsi="標楷體"/>
              </w:rPr>
            </w:pPr>
            <w:r w:rsidRPr="008B10C9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0D3" w:rsidRPr="002D2810" w:rsidRDefault="00CD40D3" w:rsidP="00D42555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2D2810">
                <w:rPr>
                  <w:rFonts w:ascii="標楷體" w:eastAsia="標楷體" w:hAnsi="標楷體"/>
                </w:rPr>
                <w:t>3-3-3</w:t>
              </w:r>
            </w:smartTag>
          </w:p>
          <w:p w:rsidR="00CD40D3" w:rsidRPr="002D2810" w:rsidRDefault="00CD40D3" w:rsidP="00D4255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  <w:vAlign w:val="center"/>
          </w:tcPr>
          <w:p w:rsidR="00CD40D3" w:rsidRPr="002D2810" w:rsidRDefault="00CD40D3" w:rsidP="00D42555">
            <w:pPr>
              <w:jc w:val="both"/>
              <w:rPr>
                <w:rFonts w:ascii="標楷體" w:eastAsia="標楷體" w:hAnsi="標楷體"/>
              </w:rPr>
            </w:pPr>
            <w:r w:rsidRPr="002D2810">
              <w:rPr>
                <w:rFonts w:ascii="標楷體" w:eastAsia="標楷體" w:hAnsi="標楷體" w:hint="eastAsia"/>
              </w:rPr>
              <w:t>合作學習實作評量</w:t>
            </w:r>
          </w:p>
        </w:tc>
      </w:tr>
      <w:tr w:rsidR="00CD40D3" w:rsidTr="004B0CDE">
        <w:trPr>
          <w:cantSplit/>
          <w:trHeight w:val="1341"/>
        </w:trPr>
        <w:tc>
          <w:tcPr>
            <w:tcW w:w="860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Pr="00143371" w:rsidRDefault="00CD40D3" w:rsidP="009555EA">
            <w:pPr>
              <w:ind w:left="113" w:right="113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782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Default="00CD40D3" w:rsidP="009555EA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60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Pr="00143371" w:rsidRDefault="00CD40D3" w:rsidP="009555EA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CD40D3" w:rsidRPr="0023391E" w:rsidRDefault="00CD40D3" w:rsidP="009555EA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</w:t>
            </w:r>
            <w:r w:rsidRPr="0023391E">
              <w:rPr>
                <w:rFonts w:ascii="標楷體" w:eastAsia="標楷體" w:hAnsi="標楷體" w:hint="eastAsia"/>
                <w:sz w:val="28"/>
                <w:szCs w:val="28"/>
              </w:rPr>
              <w:t>力斷金</w:t>
            </w:r>
          </w:p>
        </w:tc>
        <w:tc>
          <w:tcPr>
            <w:tcW w:w="2771" w:type="dxa"/>
            <w:tcBorders>
              <w:bottom w:val="double" w:sz="4" w:space="0" w:color="auto"/>
            </w:tcBorders>
            <w:vAlign w:val="center"/>
          </w:tcPr>
          <w:p w:rsidR="00CD40D3" w:rsidRDefault="00CD40D3" w:rsidP="009555EA">
            <w:pPr>
              <w:spacing w:line="400" w:lineRule="exact"/>
              <w:ind w:left="288" w:hangingChars="120" w:hanging="28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1.</w:t>
            </w:r>
            <w:r w:rsidRPr="0023391E">
              <w:rPr>
                <w:rFonts w:ascii="標楷體" w:eastAsia="標楷體" w:hAnsi="標楷體" w:hint="eastAsia"/>
                <w:sz w:val="28"/>
                <w:szCs w:val="28"/>
              </w:rPr>
              <w:t>發表藤本弘和安孫子素雄因為有著共同的興趣，而合作創造出</w:t>
            </w:r>
            <w:r w:rsidRPr="0023391E">
              <w:rPr>
                <w:rFonts w:eastAsia="標楷體" w:hint="eastAsia"/>
                <w:sz w:val="28"/>
                <w:szCs w:val="28"/>
              </w:rPr>
              <w:t>哆啦</w:t>
            </w:r>
            <w:r w:rsidRPr="0023391E">
              <w:rPr>
                <w:rFonts w:eastAsia="標楷體"/>
                <w:sz w:val="28"/>
                <w:szCs w:val="28"/>
              </w:rPr>
              <w:t>A</w:t>
            </w:r>
            <w:r w:rsidRPr="0023391E">
              <w:rPr>
                <w:rFonts w:eastAsia="標楷體" w:hint="eastAsia"/>
                <w:sz w:val="28"/>
                <w:szCs w:val="28"/>
              </w:rPr>
              <w:t>夢</w:t>
            </w:r>
            <w:r w:rsidRPr="0023391E">
              <w:rPr>
                <w:rFonts w:ascii="標楷體" w:eastAsia="標楷體" w:hAnsi="標楷體" w:hint="eastAsia"/>
                <w:sz w:val="28"/>
                <w:szCs w:val="28"/>
              </w:rPr>
              <w:t>的艱苦歷程。</w:t>
            </w:r>
          </w:p>
          <w:p w:rsidR="00CD40D3" w:rsidRDefault="00CD40D3" w:rsidP="009555EA">
            <w:pPr>
              <w:spacing w:line="400" w:lineRule="exact"/>
              <w:ind w:left="336" w:hangingChars="120" w:hanging="33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描述曾經與人合作的經驗。</w:t>
            </w:r>
          </w:p>
          <w:p w:rsidR="00CD40D3" w:rsidRDefault="00CD40D3" w:rsidP="009555EA">
            <w:pPr>
              <w:spacing w:line="400" w:lineRule="exact"/>
              <w:ind w:left="336" w:hangingChars="120" w:hanging="33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藉由兩人三腳的遊戲了解合作重要及困難。</w:t>
            </w:r>
          </w:p>
          <w:p w:rsidR="00CD40D3" w:rsidRDefault="00CD40D3" w:rsidP="00610E23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一階「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重述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Default="00CD40D3" w:rsidP="00610E23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三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446" w:type="dxa"/>
            <w:vMerge/>
            <w:tcBorders>
              <w:bottom w:val="double" w:sz="4" w:space="0" w:color="auto"/>
            </w:tcBorders>
          </w:tcPr>
          <w:p w:rsidR="00CD40D3" w:rsidRPr="00941820" w:rsidRDefault="00CD40D3" w:rsidP="008B10C9">
            <w:pPr>
              <w:spacing w:afterLines="50"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D40D3" w:rsidRPr="008B10C9" w:rsidRDefault="00CD40D3" w:rsidP="008B10C9">
            <w:pPr>
              <w:spacing w:afterLines="50" w:line="320" w:lineRule="exact"/>
              <w:jc w:val="center"/>
              <w:rPr>
                <w:rFonts w:ascii="標楷體" w:eastAsia="標楷體" w:hAnsi="標楷體"/>
              </w:rPr>
            </w:pPr>
            <w:r w:rsidRPr="008B10C9">
              <w:rPr>
                <w:rFonts w:ascii="標楷體" w:eastAsia="標楷體" w:hAnsi="標楷體" w:hint="eastAsia"/>
              </w:rPr>
              <w:t>語文領域</w:t>
            </w:r>
          </w:p>
          <w:p w:rsidR="00CD40D3" w:rsidRPr="008B10C9" w:rsidRDefault="00CD40D3" w:rsidP="008B10C9">
            <w:pPr>
              <w:spacing w:afterLines="50" w:line="320" w:lineRule="exact"/>
              <w:jc w:val="center"/>
              <w:rPr>
                <w:rFonts w:ascii="標楷體" w:eastAsia="標楷體" w:hAnsi="標楷體"/>
              </w:rPr>
            </w:pPr>
          </w:p>
          <w:p w:rsidR="00CD40D3" w:rsidRPr="008B10C9" w:rsidRDefault="00CD40D3" w:rsidP="008B10C9">
            <w:pPr>
              <w:spacing w:afterLines="50" w:line="320" w:lineRule="exact"/>
              <w:jc w:val="center"/>
              <w:rPr>
                <w:rFonts w:ascii="標楷體" w:eastAsia="標楷體" w:hAnsi="標楷體"/>
              </w:rPr>
            </w:pPr>
            <w:r w:rsidRPr="008B10C9">
              <w:rPr>
                <w:rFonts w:ascii="標楷體" w:eastAsia="標楷體" w:hAnsi="標楷體" w:hint="eastAsia"/>
              </w:rPr>
              <w:t>健康與體育領域</w:t>
            </w:r>
          </w:p>
        </w:tc>
        <w:tc>
          <w:tcPr>
            <w:tcW w:w="8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D40D3" w:rsidRDefault="00CD40D3" w:rsidP="009555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E-2-8</w:t>
            </w:r>
          </w:p>
          <w:p w:rsidR="00CD40D3" w:rsidRDefault="00CD40D3" w:rsidP="009555EA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>
                <w:rPr>
                  <w:rFonts w:ascii="標楷體" w:eastAsia="標楷體" w:hAnsi="標楷體"/>
                </w:rPr>
                <w:t>2-8-9</w:t>
              </w:r>
            </w:smartTag>
            <w:r>
              <w:rPr>
                <w:rFonts w:ascii="標楷體" w:eastAsia="標楷體" w:hAnsi="標楷體"/>
              </w:rPr>
              <w:t>-4</w:t>
            </w:r>
          </w:p>
          <w:p w:rsidR="00CD40D3" w:rsidRDefault="00CD40D3" w:rsidP="009555EA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>
                <w:rPr>
                  <w:rFonts w:ascii="標楷體" w:eastAsia="標楷體" w:hAnsi="標楷體"/>
                </w:rPr>
                <w:t>1-2-4</w:t>
              </w:r>
            </w:smartTag>
          </w:p>
          <w:p w:rsidR="00CD40D3" w:rsidRDefault="00CD40D3" w:rsidP="009555EA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>
                <w:rPr>
                  <w:rFonts w:ascii="標楷體" w:eastAsia="標楷體" w:hAnsi="標楷體"/>
                </w:rPr>
                <w:t>1-2-5</w:t>
              </w:r>
            </w:smartTag>
          </w:p>
        </w:tc>
        <w:tc>
          <w:tcPr>
            <w:tcW w:w="815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CD40D3" w:rsidRDefault="00CD40D3" w:rsidP="009555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CD40D3" w:rsidRDefault="00CD40D3" w:rsidP="009555EA">
            <w:pPr>
              <w:jc w:val="both"/>
              <w:rPr>
                <w:rFonts w:ascii="標楷體" w:eastAsia="標楷體" w:hAnsi="標楷體"/>
              </w:rPr>
            </w:pPr>
          </w:p>
          <w:p w:rsidR="00CD40D3" w:rsidRDefault="00CD40D3" w:rsidP="009555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形成性評量</w:t>
            </w:r>
          </w:p>
        </w:tc>
      </w:tr>
    </w:tbl>
    <w:p w:rsidR="00CD40D3" w:rsidRDefault="00CD40D3">
      <w:r>
        <w:br w:type="page"/>
      </w:r>
    </w:p>
    <w:tbl>
      <w:tblPr>
        <w:tblW w:w="107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850"/>
        <w:gridCol w:w="851"/>
        <w:gridCol w:w="1276"/>
        <w:gridCol w:w="2835"/>
        <w:gridCol w:w="1417"/>
        <w:gridCol w:w="850"/>
        <w:gridCol w:w="992"/>
        <w:gridCol w:w="828"/>
      </w:tblGrid>
      <w:tr w:rsidR="00CD40D3" w:rsidTr="002D0786">
        <w:trPr>
          <w:cantSplit/>
          <w:trHeight w:val="1162"/>
        </w:trPr>
        <w:tc>
          <w:tcPr>
            <w:tcW w:w="879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閱讀</w:t>
            </w:r>
          </w:p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融入議題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選書書名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配合活動名稱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活動說明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9555EA" w:rsidRDefault="00CD40D3" w:rsidP="0070337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議題能力指標</w:t>
            </w:r>
          </w:p>
        </w:tc>
        <w:tc>
          <w:tcPr>
            <w:tcW w:w="850" w:type="dxa"/>
            <w:tcBorders>
              <w:top w:val="doub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融入領域或</w:t>
            </w:r>
          </w:p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議題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相對應的能力指標</w:t>
            </w:r>
          </w:p>
        </w:tc>
        <w:tc>
          <w:tcPr>
            <w:tcW w:w="828" w:type="dxa"/>
            <w:tcBorders>
              <w:top w:val="double" w:sz="4" w:space="0" w:color="auto"/>
              <w:left w:val="single" w:sz="4" w:space="0" w:color="auto"/>
            </w:tcBorders>
            <w:shd w:val="clear" w:color="auto" w:fill="FFCC99"/>
            <w:vAlign w:val="center"/>
          </w:tcPr>
          <w:p w:rsidR="00CD40D3" w:rsidRPr="009555EA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55EA">
              <w:rPr>
                <w:rFonts w:ascii="標楷體" w:eastAsia="標楷體" w:hAnsi="標楷體" w:hint="eastAsia"/>
                <w:sz w:val="28"/>
                <w:szCs w:val="28"/>
              </w:rPr>
              <w:t>評量方式</w:t>
            </w:r>
          </w:p>
        </w:tc>
      </w:tr>
      <w:tr w:rsidR="00CD40D3" w:rsidTr="002D0786">
        <w:trPr>
          <w:cantSplit/>
          <w:trHeight w:val="1764"/>
        </w:trPr>
        <w:tc>
          <w:tcPr>
            <w:tcW w:w="879" w:type="dxa"/>
            <w:vMerge w:val="restart"/>
            <w:textDirection w:val="tbRlV"/>
            <w:vAlign w:val="center"/>
          </w:tcPr>
          <w:p w:rsidR="00CD40D3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 w:rsidRPr="00143371">
              <w:rPr>
                <w:rFonts w:ascii="標楷體" w:eastAsia="標楷體" w:hAnsi="標楷體" w:hint="eastAsia"/>
                <w:sz w:val="48"/>
                <w:szCs w:val="48"/>
              </w:rPr>
              <w:t>二、友情＆愛情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:rsidR="00CD40D3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性</w:t>
            </w:r>
            <w:r>
              <w:rPr>
                <w:rFonts w:ascii="標楷體" w:eastAsia="標楷體" w:hAnsi="標楷體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別</w:t>
            </w:r>
            <w:r>
              <w:rPr>
                <w:rFonts w:ascii="標楷體" w:eastAsia="標楷體" w:hAnsi="標楷體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教</w:t>
            </w:r>
            <w:r>
              <w:rPr>
                <w:rFonts w:ascii="標楷體" w:eastAsia="標楷體" w:hAnsi="標楷體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育</w:t>
            </w:r>
          </w:p>
        </w:tc>
        <w:tc>
          <w:tcPr>
            <w:tcW w:w="851" w:type="dxa"/>
            <w:vMerge w:val="restart"/>
            <w:textDirection w:val="tbRlV"/>
            <w:vAlign w:val="center"/>
          </w:tcPr>
          <w:p w:rsidR="00CD40D3" w:rsidRDefault="00CD40D3" w:rsidP="00EC1622">
            <w:pPr>
              <w:ind w:left="113" w:right="113"/>
              <w:jc w:val="center"/>
              <w:rPr>
                <w:rFonts w:eastAsia="標楷體"/>
              </w:rPr>
            </w:pPr>
            <w:r w:rsidRPr="00143371">
              <w:rPr>
                <w:rFonts w:ascii="標楷體" w:eastAsia="標楷體" w:hAnsi="標楷體" w:hint="eastAsia"/>
                <w:sz w:val="32"/>
                <w:szCs w:val="32"/>
              </w:rPr>
              <w:t>芭樂秘密</w:t>
            </w:r>
          </w:p>
        </w:tc>
        <w:tc>
          <w:tcPr>
            <w:tcW w:w="1276" w:type="dxa"/>
            <w:vAlign w:val="center"/>
          </w:tcPr>
          <w:p w:rsidR="00CD40D3" w:rsidRPr="00143371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43371">
              <w:rPr>
                <w:rFonts w:ascii="標楷體" w:eastAsia="標楷體" w:hAnsi="標楷體" w:hint="eastAsia"/>
              </w:rPr>
              <w:t>真情告白</w:t>
            </w:r>
          </w:p>
        </w:tc>
        <w:tc>
          <w:tcPr>
            <w:tcW w:w="2835" w:type="dxa"/>
            <w:vAlign w:val="center"/>
          </w:tcPr>
          <w:p w:rsidR="00CD40D3" w:rsidRDefault="00CD40D3" w:rsidP="00EC1622">
            <w:pPr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 w:hint="eastAsia"/>
              </w:rPr>
              <w:t>分組討論：喜歡跟愛有什麼不一樣呢？當我們開始在意一個人時，就是談戀愛了嗎？</w:t>
            </w:r>
          </w:p>
          <w:p w:rsidR="00CD40D3" w:rsidRDefault="00CD40D3" w:rsidP="00610E23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比較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Pr="00143371" w:rsidRDefault="00CD40D3" w:rsidP="00610E23">
            <w:pPr>
              <w:ind w:firstLineChars="50" w:firstLine="10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一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列出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417" w:type="dxa"/>
            <w:vMerge w:val="restart"/>
          </w:tcPr>
          <w:p w:rsidR="00CD40D3" w:rsidRDefault="00CD40D3" w:rsidP="008B10C9">
            <w:pPr>
              <w:spacing w:afterLines="50" w:line="400" w:lineRule="exact"/>
              <w:rPr>
                <w:rFonts w:ascii="標楷體" w:eastAsia="標楷體" w:hAnsi="標楷體" w:cs="新細明體"/>
                <w:szCs w:val="2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A9783D">
                <w:rPr>
                  <w:rFonts w:ascii="標楷體" w:eastAsia="標楷體" w:hAnsi="標楷體" w:cs="新細明體"/>
                  <w:szCs w:val="26"/>
                </w:rPr>
                <w:t>1-3-2</w:t>
              </w:r>
            </w:smartTag>
            <w:r w:rsidRPr="00A9783D">
              <w:rPr>
                <w:rFonts w:ascii="標楷體" w:eastAsia="標楷體" w:hAnsi="標楷體" w:cs="新細明體" w:hint="eastAsia"/>
                <w:szCs w:val="26"/>
              </w:rPr>
              <w:t>認知次文化對身體意象的影響。</w:t>
            </w:r>
          </w:p>
          <w:p w:rsidR="00CD40D3" w:rsidRPr="006F3AC8" w:rsidRDefault="00CD40D3" w:rsidP="008B10C9">
            <w:pPr>
              <w:spacing w:afterLines="50" w:line="400" w:lineRule="exact"/>
              <w:rPr>
                <w:rFonts w:ascii="標楷體" w:eastAsia="標楷體" w:hAnsi="標楷體" w:cs="新細明體"/>
                <w:szCs w:val="2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6F3AC8">
                <w:rPr>
                  <w:rFonts w:ascii="標楷體" w:eastAsia="標楷體" w:hAnsi="標楷體" w:cs="新細明體"/>
                  <w:szCs w:val="26"/>
                </w:rPr>
                <w:t>2-3-4</w:t>
              </w:r>
            </w:smartTag>
            <w:r w:rsidRPr="006F3AC8">
              <w:rPr>
                <w:rFonts w:ascii="標楷體" w:eastAsia="標楷體" w:hAnsi="標楷體" w:cs="新細明體" w:hint="eastAsia"/>
                <w:szCs w:val="26"/>
              </w:rPr>
              <w:t>尊重不同性別者在溝通過程中有平等表達的權利。</w:t>
            </w:r>
          </w:p>
          <w:p w:rsidR="00CD40D3" w:rsidRPr="006F3AC8" w:rsidRDefault="00CD40D3" w:rsidP="008B10C9">
            <w:pPr>
              <w:spacing w:afterLines="50" w:line="400" w:lineRule="exac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6F3AC8">
                <w:rPr>
                  <w:rFonts w:ascii="標楷體" w:eastAsia="標楷體" w:hAnsi="標楷體" w:cs="新細明體"/>
                  <w:szCs w:val="26"/>
                </w:rPr>
                <w:t>2-3-5</w:t>
              </w:r>
            </w:smartTag>
            <w:r w:rsidRPr="006F3AC8">
              <w:rPr>
                <w:rFonts w:ascii="標楷體" w:eastAsia="標楷體" w:hAnsi="標楷體" w:cs="新細明體" w:hint="eastAsia"/>
                <w:szCs w:val="26"/>
              </w:rPr>
              <w:t>辨別不同類型的情感關係。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D40D3" w:rsidRPr="00143371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 w:hint="eastAsia"/>
              </w:rPr>
              <w:t>性別</w:t>
            </w:r>
            <w:r>
              <w:rPr>
                <w:rFonts w:ascii="標楷體" w:eastAsia="標楷體" w:hAnsi="標楷體" w:hint="eastAsia"/>
              </w:rPr>
              <w:t>平等教育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0D3" w:rsidRPr="00143371" w:rsidRDefault="00CD40D3" w:rsidP="00EC1622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143371">
                <w:rPr>
                  <w:rFonts w:ascii="標楷體" w:eastAsia="標楷體" w:hAnsi="標楷體"/>
                </w:rPr>
                <w:t>2-3-5</w:t>
              </w:r>
            </w:smartTag>
          </w:p>
        </w:tc>
        <w:tc>
          <w:tcPr>
            <w:tcW w:w="828" w:type="dxa"/>
            <w:tcBorders>
              <w:left w:val="single" w:sz="4" w:space="0" w:color="auto"/>
            </w:tcBorders>
            <w:vAlign w:val="center"/>
          </w:tcPr>
          <w:p w:rsidR="00CD40D3" w:rsidRPr="00143371" w:rsidRDefault="00CD40D3" w:rsidP="00EC1622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143371">
              <w:rPr>
                <w:rFonts w:ascii="標楷體" w:eastAsia="標楷體" w:hAnsi="標楷體" w:hint="eastAsia"/>
              </w:rPr>
              <w:t>能針對問題提出自己的見解和想法。</w:t>
            </w:r>
          </w:p>
        </w:tc>
      </w:tr>
      <w:tr w:rsidR="00CD40D3" w:rsidTr="002D0786">
        <w:trPr>
          <w:cantSplit/>
          <w:trHeight w:val="1774"/>
        </w:trPr>
        <w:tc>
          <w:tcPr>
            <w:tcW w:w="879" w:type="dxa"/>
            <w:vMerge/>
            <w:vAlign w:val="center"/>
          </w:tcPr>
          <w:p w:rsidR="00CD40D3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extDirection w:val="tbRlV"/>
            <w:vAlign w:val="center"/>
          </w:tcPr>
          <w:p w:rsidR="00CD40D3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1" w:type="dxa"/>
            <w:vMerge/>
            <w:textDirection w:val="tbRlV"/>
            <w:vAlign w:val="center"/>
          </w:tcPr>
          <w:p w:rsidR="00CD40D3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D40D3" w:rsidRPr="00143371" w:rsidRDefault="00CD40D3" w:rsidP="00EC1622">
            <w:pPr>
              <w:jc w:val="center"/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 w:hint="eastAsia"/>
              </w:rPr>
              <w:t>友情深似海</w:t>
            </w:r>
          </w:p>
        </w:tc>
        <w:tc>
          <w:tcPr>
            <w:tcW w:w="2835" w:type="dxa"/>
            <w:vAlign w:val="center"/>
          </w:tcPr>
          <w:p w:rsidR="00CD40D3" w:rsidRPr="00143371" w:rsidRDefault="00CD40D3" w:rsidP="00EC1622">
            <w:pPr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 w:hint="eastAsia"/>
              </w:rPr>
              <w:t>大家都有把自己的願望和夢想和別人分享的經驗；請在小卡上寫出三個你為好朋友許下的願望。</w:t>
            </w:r>
          </w:p>
        </w:tc>
        <w:tc>
          <w:tcPr>
            <w:tcW w:w="1417" w:type="dxa"/>
            <w:vMerge/>
          </w:tcPr>
          <w:p w:rsidR="00CD40D3" w:rsidRPr="00143371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D40D3" w:rsidRPr="00143371" w:rsidRDefault="00CD40D3" w:rsidP="00EC1622">
            <w:pPr>
              <w:jc w:val="center"/>
              <w:rPr>
                <w:rFonts w:ascii="標楷體" w:eastAsia="標楷體" w:hAnsi="標楷體"/>
              </w:rPr>
            </w:pPr>
            <w:r w:rsidRPr="008B10C9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0D3" w:rsidRPr="00143371" w:rsidRDefault="00CD40D3" w:rsidP="00EC1622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143371">
                <w:rPr>
                  <w:rFonts w:ascii="標楷體" w:eastAsia="標楷體" w:hAnsi="標楷體"/>
                </w:rPr>
                <w:t>3-3-1</w:t>
              </w:r>
            </w:smartTag>
          </w:p>
        </w:tc>
        <w:tc>
          <w:tcPr>
            <w:tcW w:w="828" w:type="dxa"/>
            <w:tcBorders>
              <w:left w:val="single" w:sz="4" w:space="0" w:color="auto"/>
            </w:tcBorders>
            <w:vAlign w:val="center"/>
          </w:tcPr>
          <w:p w:rsidR="00CD40D3" w:rsidRPr="00143371" w:rsidRDefault="00CD40D3" w:rsidP="00EC1622">
            <w:pPr>
              <w:jc w:val="both"/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 w:hint="eastAsia"/>
              </w:rPr>
              <w:t>祝福小卡</w:t>
            </w:r>
            <w:r>
              <w:rPr>
                <w:rFonts w:ascii="標楷體" w:eastAsia="標楷體" w:hAnsi="標楷體" w:hint="eastAsia"/>
              </w:rPr>
              <w:t>：</w:t>
            </w:r>
            <w:r w:rsidRPr="00143371">
              <w:rPr>
                <w:rFonts w:ascii="標楷體" w:eastAsia="標楷體" w:hAnsi="標楷體" w:hint="eastAsia"/>
              </w:rPr>
              <w:t>能真心為好朋友著想，並寫出祝福願望。</w:t>
            </w:r>
          </w:p>
        </w:tc>
      </w:tr>
      <w:tr w:rsidR="00CD40D3" w:rsidTr="002D0786">
        <w:trPr>
          <w:cantSplit/>
          <w:trHeight w:val="3939"/>
        </w:trPr>
        <w:tc>
          <w:tcPr>
            <w:tcW w:w="879" w:type="dxa"/>
            <w:vMerge/>
            <w:tcBorders>
              <w:bottom w:val="double" w:sz="4" w:space="0" w:color="auto"/>
            </w:tcBorders>
            <w:vAlign w:val="center"/>
          </w:tcPr>
          <w:p w:rsidR="00CD40D3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CD40D3" w:rsidRPr="00143371" w:rsidRDefault="00CD40D3" w:rsidP="00EC1622">
            <w:pPr>
              <w:jc w:val="center"/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 w:hint="eastAsia"/>
              </w:rPr>
              <w:t>超級任務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CD40D3" w:rsidRPr="00143371" w:rsidRDefault="00CD40D3" w:rsidP="00EC1622">
            <w:pPr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/>
              </w:rPr>
              <w:t>1.</w:t>
            </w:r>
            <w:r w:rsidRPr="00143371">
              <w:rPr>
                <w:rFonts w:ascii="標楷體" w:eastAsia="標楷體" w:hAnsi="標楷體" w:hint="eastAsia"/>
              </w:rPr>
              <w:t>劉乃堂一直希望柴巧玫能對他印象好一點，不過想了很多方法都失敗了，如果你是劉乃堂的麻吉，你會給他哪些建議呢？</w:t>
            </w:r>
          </w:p>
          <w:p w:rsidR="00CD40D3" w:rsidRDefault="00CD40D3" w:rsidP="00EC1622">
            <w:pPr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/>
              </w:rPr>
              <w:t>2.</w:t>
            </w:r>
            <w:r w:rsidRPr="00143371">
              <w:rPr>
                <w:rFonts w:ascii="標楷體" w:eastAsia="標楷體" w:hAnsi="標楷體" w:hint="eastAsia"/>
              </w:rPr>
              <w:t>如果你的好朋友和洪百樂一樣，因為家庭的問題心情不好，身為好朋友的你，會如何安慰他或鼓勵他呢？</w:t>
            </w:r>
          </w:p>
          <w:p w:rsidR="00CD40D3" w:rsidRDefault="00CD40D3" w:rsidP="00610E23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四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建議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Default="00CD40D3" w:rsidP="00610E23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四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延伸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Pr="00610E23" w:rsidRDefault="00CD40D3" w:rsidP="00610E23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</w:p>
          <w:p w:rsidR="00CD40D3" w:rsidRPr="00143371" w:rsidRDefault="00CD40D3" w:rsidP="00610E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sz w:val="20"/>
              </w:rPr>
              <w:t xml:space="preserve">  </w:t>
            </w:r>
          </w:p>
        </w:tc>
        <w:tc>
          <w:tcPr>
            <w:tcW w:w="1417" w:type="dxa"/>
            <w:vMerge/>
            <w:tcBorders>
              <w:bottom w:val="double" w:sz="4" w:space="0" w:color="auto"/>
            </w:tcBorders>
          </w:tcPr>
          <w:p w:rsidR="00CD40D3" w:rsidRPr="00143371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D40D3" w:rsidRPr="00143371" w:rsidRDefault="00CD40D3" w:rsidP="00EC1622">
            <w:pPr>
              <w:jc w:val="center"/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 w:hint="eastAsia"/>
              </w:rPr>
              <w:t>生涯發展</w:t>
            </w:r>
            <w:r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D40D3" w:rsidRPr="00143371" w:rsidRDefault="00CD40D3" w:rsidP="00EC1622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143371">
                <w:rPr>
                  <w:rFonts w:ascii="標楷體" w:eastAsia="標楷體" w:hAnsi="標楷體"/>
                </w:rPr>
                <w:t>2-2-1</w:t>
              </w:r>
            </w:smartTag>
          </w:p>
        </w:tc>
        <w:tc>
          <w:tcPr>
            <w:tcW w:w="82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CD40D3" w:rsidRPr="00143371" w:rsidRDefault="00CD40D3" w:rsidP="00EC1622">
            <w:pPr>
              <w:jc w:val="both"/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 w:hint="eastAsia"/>
              </w:rPr>
              <w:t>學習單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CD40D3" w:rsidRPr="00143371" w:rsidRDefault="00CD40D3" w:rsidP="00EC1622">
            <w:pPr>
              <w:jc w:val="both"/>
              <w:rPr>
                <w:rFonts w:ascii="標楷體" w:eastAsia="標楷體" w:hAnsi="標楷體"/>
              </w:rPr>
            </w:pPr>
            <w:r w:rsidRPr="00143371">
              <w:rPr>
                <w:rFonts w:ascii="標楷體" w:eastAsia="標楷體" w:hAnsi="標楷體"/>
              </w:rPr>
              <w:t>(1.</w:t>
            </w:r>
            <w:r w:rsidRPr="00143371">
              <w:rPr>
                <w:rFonts w:ascii="標楷體" w:eastAsia="標楷體" w:hAnsi="標楷體" w:hint="eastAsia"/>
              </w:rPr>
              <w:t>給劉乃堂的建議卡。</w:t>
            </w:r>
            <w:r w:rsidRPr="00143371">
              <w:rPr>
                <w:rFonts w:ascii="標楷體" w:eastAsia="標楷體" w:hAnsi="標楷體"/>
              </w:rPr>
              <w:t>2.</w:t>
            </w:r>
            <w:r w:rsidRPr="00143371">
              <w:rPr>
                <w:rFonts w:ascii="標楷體" w:eastAsia="標楷體" w:hAnsi="標楷體" w:hint="eastAsia"/>
              </w:rPr>
              <w:t>給洪百樂的加油卡）</w:t>
            </w:r>
          </w:p>
        </w:tc>
      </w:tr>
    </w:tbl>
    <w:p w:rsidR="00CD40D3" w:rsidRDefault="00CD40D3">
      <w:r>
        <w:br w:type="page"/>
      </w:r>
    </w:p>
    <w:tbl>
      <w:tblPr>
        <w:tblW w:w="105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806"/>
        <w:gridCol w:w="44"/>
        <w:gridCol w:w="851"/>
        <w:gridCol w:w="1417"/>
        <w:gridCol w:w="2835"/>
        <w:gridCol w:w="1434"/>
        <w:gridCol w:w="751"/>
        <w:gridCol w:w="750"/>
        <w:gridCol w:w="751"/>
      </w:tblGrid>
      <w:tr w:rsidR="00CD40D3" w:rsidTr="00ED5887">
        <w:trPr>
          <w:cantSplit/>
          <w:trHeight w:val="1383"/>
        </w:trPr>
        <w:tc>
          <w:tcPr>
            <w:tcW w:w="879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745AAE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sz w:val="28"/>
                <w:szCs w:val="28"/>
              </w:rPr>
              <w:br w:type="page"/>
            </w: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閱讀</w:t>
            </w:r>
          </w:p>
          <w:p w:rsidR="00CD40D3" w:rsidRPr="00745AAE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745AAE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融入議題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745AAE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選書書名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Pr="00745AAE" w:rsidRDefault="00CD40D3" w:rsidP="00EC162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配合活動名稱</w:t>
            </w:r>
          </w:p>
        </w:tc>
        <w:tc>
          <w:tcPr>
            <w:tcW w:w="2835" w:type="dxa"/>
            <w:tcBorders>
              <w:top w:val="doub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D40D3" w:rsidRPr="00745AAE" w:rsidRDefault="00CD40D3" w:rsidP="00EC1622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活動說明</w:t>
            </w:r>
          </w:p>
        </w:tc>
        <w:tc>
          <w:tcPr>
            <w:tcW w:w="14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D40D3" w:rsidRPr="00745AAE" w:rsidRDefault="00CD40D3" w:rsidP="0070337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議題能力指標</w:t>
            </w:r>
          </w:p>
        </w:tc>
        <w:tc>
          <w:tcPr>
            <w:tcW w:w="75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D40D3" w:rsidRPr="00745AAE" w:rsidRDefault="00CD40D3" w:rsidP="0070337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融入領域或</w:t>
            </w:r>
          </w:p>
          <w:p w:rsidR="00CD40D3" w:rsidRPr="00745AAE" w:rsidRDefault="00CD40D3" w:rsidP="0070337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議題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D40D3" w:rsidRPr="00745AAE" w:rsidRDefault="00CD40D3" w:rsidP="0070337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相對應的能力指標</w:t>
            </w:r>
          </w:p>
        </w:tc>
        <w:tc>
          <w:tcPr>
            <w:tcW w:w="751" w:type="dxa"/>
            <w:tcBorders>
              <w:top w:val="double" w:sz="4" w:space="0" w:color="auto"/>
              <w:left w:val="single" w:sz="4" w:space="0" w:color="auto"/>
            </w:tcBorders>
            <w:shd w:val="clear" w:color="auto" w:fill="FFCC99"/>
            <w:vAlign w:val="center"/>
          </w:tcPr>
          <w:p w:rsidR="00CD40D3" w:rsidRPr="00745AAE" w:rsidRDefault="00CD40D3" w:rsidP="00703378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45AAE">
              <w:rPr>
                <w:rFonts w:ascii="標楷體" w:eastAsia="標楷體" w:hAnsi="標楷體" w:hint="eastAsia"/>
                <w:sz w:val="28"/>
                <w:szCs w:val="28"/>
              </w:rPr>
              <w:t>評量方式</w:t>
            </w:r>
          </w:p>
        </w:tc>
      </w:tr>
      <w:tr w:rsidR="00CD40D3" w:rsidRPr="006240D4" w:rsidTr="00D55020">
        <w:trPr>
          <w:cantSplit/>
          <w:trHeight w:val="3027"/>
        </w:trPr>
        <w:tc>
          <w:tcPr>
            <w:tcW w:w="879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CD40D3" w:rsidRPr="00636601" w:rsidRDefault="00CD40D3" w:rsidP="00EC1622">
            <w:pPr>
              <w:ind w:left="113" w:right="113"/>
              <w:jc w:val="center"/>
            </w:pPr>
            <w:r w:rsidRPr="00636601">
              <w:rPr>
                <w:rFonts w:ascii="標楷體" w:eastAsia="標楷體" w:hAnsi="標楷體" w:hint="eastAsia"/>
                <w:sz w:val="48"/>
                <w:szCs w:val="48"/>
              </w:rPr>
              <w:t>三、情緒停看聽</w:t>
            </w:r>
          </w:p>
        </w:tc>
        <w:tc>
          <w:tcPr>
            <w:tcW w:w="850" w:type="dxa"/>
            <w:gridSpan w:val="2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CD40D3" w:rsidRPr="00636601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 w:rsidRPr="00636601">
              <w:rPr>
                <w:rFonts w:ascii="標楷體" w:eastAsia="標楷體" w:hAnsi="標楷體" w:hint="eastAsia"/>
                <w:sz w:val="32"/>
              </w:rPr>
              <w:t>情</w:t>
            </w:r>
            <w:r w:rsidRPr="00636601">
              <w:rPr>
                <w:rFonts w:ascii="標楷體" w:eastAsia="標楷體" w:hAnsi="標楷體"/>
                <w:sz w:val="32"/>
              </w:rPr>
              <w:t xml:space="preserve"> </w:t>
            </w:r>
            <w:r w:rsidRPr="00636601">
              <w:rPr>
                <w:rFonts w:ascii="標楷體" w:eastAsia="標楷體" w:hAnsi="標楷體" w:hint="eastAsia"/>
                <w:sz w:val="32"/>
              </w:rPr>
              <w:t>緒</w:t>
            </w:r>
            <w:r w:rsidRPr="00636601">
              <w:rPr>
                <w:rFonts w:ascii="標楷體" w:eastAsia="標楷體" w:hAnsi="標楷體"/>
                <w:sz w:val="32"/>
              </w:rPr>
              <w:t xml:space="preserve"> </w:t>
            </w:r>
            <w:r w:rsidRPr="00636601">
              <w:rPr>
                <w:rFonts w:ascii="標楷體" w:eastAsia="標楷體" w:hAnsi="標楷體" w:hint="eastAsia"/>
                <w:sz w:val="32"/>
              </w:rPr>
              <w:t>教</w:t>
            </w:r>
            <w:r w:rsidRPr="00636601">
              <w:rPr>
                <w:rFonts w:ascii="標楷體" w:eastAsia="標楷體" w:hAnsi="標楷體"/>
                <w:sz w:val="32"/>
              </w:rPr>
              <w:t xml:space="preserve"> </w:t>
            </w:r>
            <w:r w:rsidRPr="00636601">
              <w:rPr>
                <w:rFonts w:ascii="標楷體" w:eastAsia="標楷體" w:hAnsi="標楷體" w:hint="eastAsia"/>
                <w:sz w:val="32"/>
              </w:rPr>
              <w:t>育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CD40D3" w:rsidRPr="00636601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36601">
              <w:rPr>
                <w:rFonts w:ascii="標楷體" w:eastAsia="標楷體" w:hAnsi="標楷體" w:hint="eastAsia"/>
                <w:sz w:val="32"/>
                <w:szCs w:val="32"/>
              </w:rPr>
              <w:t>山城之夏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D40D3" w:rsidRPr="006240D4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山城中的故事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D3" w:rsidRPr="00636601" w:rsidRDefault="00CD40D3" w:rsidP="00EC1622">
            <w:pPr>
              <w:numPr>
                <w:ilvl w:val="0"/>
                <w:numId w:val="27"/>
              </w:numPr>
              <w:spacing w:line="320" w:lineRule="exact"/>
              <w:ind w:left="357" w:rightChars="50" w:right="120" w:hanging="357"/>
              <w:jc w:val="both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分享到九份遊覽的經驗。</w:t>
            </w:r>
          </w:p>
          <w:p w:rsidR="00CD40D3" w:rsidRPr="00636601" w:rsidRDefault="00CD40D3" w:rsidP="00EC1622">
            <w:pPr>
              <w:numPr>
                <w:ilvl w:val="0"/>
                <w:numId w:val="27"/>
              </w:numPr>
              <w:spacing w:line="320" w:lineRule="exact"/>
              <w:ind w:left="357" w:rightChars="50" w:right="120" w:hanging="357"/>
              <w:jc w:val="both"/>
              <w:rPr>
                <w:rFonts w:ascii="標楷體" w:eastAsia="標楷體" w:hAnsi="標楷體"/>
              </w:rPr>
            </w:pPr>
            <w:r w:rsidRPr="00636601">
              <w:rPr>
                <w:rFonts w:ascii="標楷體" w:eastAsia="標楷體" w:hAnsi="標楷體" w:hint="eastAsia"/>
              </w:rPr>
              <w:t>閱讀故事。</w:t>
            </w:r>
          </w:p>
          <w:p w:rsidR="00CD40D3" w:rsidRDefault="00CD40D3" w:rsidP="00EC1622">
            <w:pPr>
              <w:numPr>
                <w:ilvl w:val="0"/>
                <w:numId w:val="27"/>
              </w:numPr>
              <w:spacing w:line="320" w:lineRule="exact"/>
              <w:ind w:left="357" w:rightChars="50" w:right="120" w:hanging="357"/>
              <w:jc w:val="both"/>
              <w:rPr>
                <w:rFonts w:ascii="標楷體" w:eastAsia="標楷體" w:hAnsi="標楷體"/>
              </w:rPr>
            </w:pPr>
            <w:r w:rsidRPr="00636601">
              <w:rPr>
                <w:rFonts w:ascii="標楷體" w:eastAsia="標楷體" w:hAnsi="標楷體" w:hint="eastAsia"/>
              </w:rPr>
              <w:t>分析故事中人物的個性。分組報告主人翁庭庭性情由內向害羞轉變活潑開朗的歷程與原因。</w:t>
            </w:r>
          </w:p>
          <w:p w:rsidR="00CD40D3" w:rsidRDefault="00CD40D3" w:rsidP="00CA7FB1">
            <w:pPr>
              <w:spacing w:line="320" w:lineRule="exact"/>
              <w:ind w:rightChars="50" w:right="1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一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說出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Default="00CD40D3" w:rsidP="00CA7FB1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綜合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」「</w:t>
            </w:r>
            <w:r>
              <w:rPr>
                <w:rFonts w:ascii="標楷體" w:eastAsia="標楷體" w:hAnsi="標楷體" w:hint="eastAsia"/>
                <w:b/>
                <w:sz w:val="20"/>
              </w:rPr>
              <w:t>分析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」「</w:t>
            </w:r>
            <w:r>
              <w:rPr>
                <w:rFonts w:ascii="標楷體" w:eastAsia="標楷體" w:hAnsi="標楷體" w:hint="eastAsia"/>
                <w:b/>
                <w:sz w:val="20"/>
              </w:rPr>
              <w:t>歸納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Pr="00636601" w:rsidRDefault="00CD40D3" w:rsidP="00CA7FB1">
            <w:pPr>
              <w:spacing w:line="320" w:lineRule="exact"/>
              <w:ind w:rightChars="50" w:right="12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CD40D3" w:rsidRPr="00523E3D" w:rsidRDefault="00CD40D3" w:rsidP="008B10C9">
            <w:pPr>
              <w:spacing w:afterLines="50" w:line="32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1</w:t>
            </w:r>
            <w:r w:rsidRPr="00523E3D">
              <w:rPr>
                <w:rFonts w:ascii="標楷體" w:eastAsia="標楷體" w:hAnsi="標楷體" w:cs="新細明體"/>
                <w:color w:val="000000"/>
                <w:kern w:val="0"/>
                <w:szCs w:val="28"/>
              </w:rPr>
              <w:t>.</w:t>
            </w:r>
            <w:r w:rsidRPr="00523E3D">
              <w:rPr>
                <w:rFonts w:ascii="標楷體" w:eastAsia="標楷體" w:hAnsi="標楷體" w:cs="新細明體" w:hint="eastAsia"/>
                <w:color w:val="000000"/>
                <w:kern w:val="0"/>
                <w:szCs w:val="28"/>
              </w:rPr>
              <w:t>協助個體清晰地認識自己的情緒，感覺自己的情緒；進而覺察及接納別人的情緒</w:t>
            </w:r>
          </w:p>
          <w:p w:rsidR="00CD40D3" w:rsidRPr="00523E3D" w:rsidRDefault="00CD40D3" w:rsidP="008B10C9">
            <w:pPr>
              <w:spacing w:afterLines="50" w:line="320" w:lineRule="exact"/>
              <w:jc w:val="both"/>
              <w:rPr>
                <w:sz w:val="22"/>
              </w:rPr>
            </w:pPr>
            <w:r w:rsidRPr="00523E3D">
              <w:rPr>
                <w:rFonts w:ascii="標楷體" w:eastAsia="標楷體" w:hAnsi="標楷體" w:cs="新細明體"/>
                <w:color w:val="000000"/>
                <w:kern w:val="0"/>
                <w:szCs w:val="28"/>
              </w:rPr>
              <w:t>2.</w:t>
            </w:r>
            <w:r w:rsidRPr="00523E3D">
              <w:rPr>
                <w:rFonts w:ascii="標楷體" w:eastAsia="標楷體" w:hAnsi="標楷體" w:cs="新細明體" w:hint="eastAsia"/>
                <w:color w:val="000000"/>
                <w:kern w:val="0"/>
                <w:szCs w:val="28"/>
              </w:rPr>
              <w:t>協助個體有機會反思，為何自己有這個情緒？意義何在？</w:t>
            </w:r>
          </w:p>
          <w:p w:rsidR="00CD40D3" w:rsidRPr="00C83AAC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D3" w:rsidRPr="006240D4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0D3" w:rsidRPr="006240D4" w:rsidRDefault="00CD40D3" w:rsidP="00EC1622">
            <w:pPr>
              <w:jc w:val="center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/>
              </w:rPr>
              <w:t>E-2-4</w:t>
            </w:r>
          </w:p>
          <w:p w:rsidR="00CD40D3" w:rsidRPr="006240D4" w:rsidRDefault="00CD40D3" w:rsidP="00EC1622">
            <w:pPr>
              <w:jc w:val="center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/>
              </w:rPr>
              <w:t>C-2-1</w:t>
            </w:r>
          </w:p>
          <w:p w:rsidR="00CD40D3" w:rsidRPr="006240D4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0D3" w:rsidRPr="006240D4" w:rsidRDefault="00CD40D3" w:rsidP="00EC1622">
            <w:pPr>
              <w:jc w:val="both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口頭評量合作學習</w:t>
            </w:r>
          </w:p>
        </w:tc>
      </w:tr>
      <w:tr w:rsidR="00CD40D3" w:rsidRPr="006240D4" w:rsidTr="00D55020">
        <w:trPr>
          <w:cantSplit/>
          <w:trHeight w:val="3998"/>
        </w:trPr>
        <w:tc>
          <w:tcPr>
            <w:tcW w:w="879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Pr="00636601" w:rsidRDefault="00CD40D3" w:rsidP="00EC1622">
            <w:pPr>
              <w:ind w:left="113" w:right="113"/>
              <w:jc w:val="center"/>
            </w:pPr>
          </w:p>
        </w:tc>
        <w:tc>
          <w:tcPr>
            <w:tcW w:w="850" w:type="dxa"/>
            <w:gridSpan w:val="2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Pr="00636601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Pr="00636601" w:rsidRDefault="00CD40D3" w:rsidP="00EC1622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D40D3" w:rsidRPr="006240D4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愛要怎麼做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D40D3" w:rsidRPr="006240D4" w:rsidRDefault="00CD40D3" w:rsidP="008B10C9">
            <w:pPr>
              <w:numPr>
                <w:ilvl w:val="0"/>
                <w:numId w:val="26"/>
              </w:numPr>
              <w:spacing w:beforeLines="50" w:afterLines="50" w:line="240" w:lineRule="atLeast"/>
              <w:ind w:left="357" w:rightChars="50" w:right="120" w:hanging="357"/>
              <w:jc w:val="both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請六組討論並發表曾經讓自己感受到關愛的經驗。</w:t>
            </w:r>
          </w:p>
          <w:p w:rsidR="00CD40D3" w:rsidRPr="006240D4" w:rsidRDefault="00CD40D3" w:rsidP="008B10C9">
            <w:pPr>
              <w:numPr>
                <w:ilvl w:val="0"/>
                <w:numId w:val="26"/>
              </w:numPr>
              <w:spacing w:beforeLines="50" w:afterLines="50" w:line="240" w:lineRule="atLeast"/>
              <w:ind w:left="357" w:rightChars="50" w:right="120" w:hanging="357"/>
              <w:jc w:val="both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探討表現關愛的方法，讓父母或朋友感受到你的關愛。</w:t>
            </w:r>
          </w:p>
          <w:p w:rsidR="00CD40D3" w:rsidRDefault="00CD40D3" w:rsidP="00EC1622">
            <w:pPr>
              <w:numPr>
                <w:ilvl w:val="0"/>
                <w:numId w:val="26"/>
              </w:numPr>
              <w:spacing w:line="240" w:lineRule="atLeast"/>
              <w:ind w:left="357" w:hanging="357"/>
              <w:jc w:val="both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寫出不喜歡的關愛方式，當自己遇到厭惡情緒時，該如何表達？</w:t>
            </w:r>
          </w:p>
          <w:p w:rsidR="00CD40D3" w:rsidRDefault="00CD40D3" w:rsidP="00CA7FB1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Default="00CD40D3" w:rsidP="00CA7FB1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四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延伸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」「</w:t>
            </w:r>
            <w:r>
              <w:rPr>
                <w:rFonts w:ascii="標楷體" w:eastAsia="標楷體" w:hAnsi="標楷體" w:hint="eastAsia"/>
                <w:b/>
                <w:sz w:val="20"/>
              </w:rPr>
              <w:t>判斷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Default="00CD40D3" w:rsidP="00CA7FB1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</w:p>
          <w:p w:rsidR="00CD40D3" w:rsidRPr="00CA7FB1" w:rsidRDefault="00CD40D3" w:rsidP="00CA7FB1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D40D3" w:rsidRPr="006240D4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D40D3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語文領域</w:t>
            </w:r>
          </w:p>
          <w:p w:rsidR="00CD40D3" w:rsidRPr="006240D4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  <w:p w:rsidR="00CD40D3" w:rsidRPr="006240D4" w:rsidRDefault="00CD40D3" w:rsidP="00EC1622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D40D3" w:rsidRPr="00636601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  <w:p w:rsidR="00CD40D3" w:rsidRPr="006240D4" w:rsidRDefault="00CD40D3" w:rsidP="00EC1622">
            <w:pPr>
              <w:jc w:val="center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/>
              </w:rPr>
              <w:t>F-2-4</w:t>
            </w:r>
          </w:p>
          <w:p w:rsidR="00CD40D3" w:rsidRPr="00636601" w:rsidRDefault="00CD40D3" w:rsidP="00EC1622">
            <w:pPr>
              <w:jc w:val="center"/>
              <w:rPr>
                <w:rFonts w:ascii="標楷體" w:eastAsia="標楷體" w:hAnsi="標楷體"/>
              </w:rPr>
            </w:pPr>
            <w:r w:rsidRPr="00636601">
              <w:rPr>
                <w:rFonts w:ascii="標楷體" w:eastAsia="標楷體" w:hAnsi="標楷體"/>
              </w:rPr>
              <w:t>E-2-8</w:t>
            </w:r>
          </w:p>
          <w:p w:rsidR="00CD40D3" w:rsidRPr="00636601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  <w:p w:rsidR="00CD40D3" w:rsidRPr="00636601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  <w:p w:rsidR="00CD40D3" w:rsidRPr="00636601" w:rsidRDefault="00CD40D3" w:rsidP="00EC1622">
            <w:pPr>
              <w:jc w:val="center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 w:rsidRPr="00636601">
                <w:rPr>
                  <w:rFonts w:ascii="標楷體" w:eastAsia="標楷體" w:hAnsi="標楷體"/>
                </w:rPr>
                <w:t>2-3-1</w:t>
              </w:r>
            </w:smartTag>
            <w:r w:rsidRPr="00636601">
              <w:rPr>
                <w:rFonts w:ascii="標楷體" w:eastAsia="標楷體" w:hAnsi="標楷體"/>
              </w:rPr>
              <w:t>-4</w:t>
            </w:r>
          </w:p>
          <w:p w:rsidR="00CD40D3" w:rsidRPr="00636601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  <w:p w:rsidR="00CD40D3" w:rsidRPr="006240D4" w:rsidRDefault="00CD40D3" w:rsidP="00EC162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D40D3" w:rsidRPr="006240D4" w:rsidRDefault="00CD40D3" w:rsidP="00EC1622">
            <w:pPr>
              <w:jc w:val="both"/>
              <w:rPr>
                <w:rFonts w:ascii="標楷體" w:eastAsia="標楷體" w:hAnsi="標楷體"/>
              </w:rPr>
            </w:pPr>
            <w:r w:rsidRPr="006240D4">
              <w:rPr>
                <w:rFonts w:ascii="標楷體" w:eastAsia="標楷體" w:hAnsi="標楷體" w:hint="eastAsia"/>
              </w:rPr>
              <w:t>合作學習實作評量</w:t>
            </w:r>
          </w:p>
        </w:tc>
      </w:tr>
      <w:tr w:rsidR="00CD40D3" w:rsidTr="0070337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79" w:type="dxa"/>
          <w:trHeight w:val="100"/>
        </w:trPr>
        <w:tc>
          <w:tcPr>
            <w:tcW w:w="806" w:type="dxa"/>
          </w:tcPr>
          <w:p w:rsidR="00CD40D3" w:rsidRDefault="00CD40D3" w:rsidP="00EC1622"/>
        </w:tc>
        <w:tc>
          <w:tcPr>
            <w:tcW w:w="8833" w:type="dxa"/>
            <w:gridSpan w:val="8"/>
          </w:tcPr>
          <w:p w:rsidR="00CD40D3" w:rsidRDefault="00CD40D3" w:rsidP="00EC1622"/>
        </w:tc>
      </w:tr>
    </w:tbl>
    <w:p w:rsidR="00CD40D3" w:rsidRDefault="00CD40D3"/>
    <w:p w:rsidR="00CD40D3" w:rsidRDefault="00CD40D3">
      <w:r>
        <w:br w:type="page"/>
      </w:r>
    </w:p>
    <w:tbl>
      <w:tblPr>
        <w:tblW w:w="10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60"/>
        <w:gridCol w:w="981"/>
        <w:gridCol w:w="988"/>
        <w:gridCol w:w="1360"/>
        <w:gridCol w:w="2218"/>
        <w:gridCol w:w="1370"/>
        <w:gridCol w:w="915"/>
        <w:gridCol w:w="915"/>
        <w:gridCol w:w="915"/>
      </w:tblGrid>
      <w:tr w:rsidR="00CD40D3" w:rsidTr="00BF268F">
        <w:trPr>
          <w:trHeight w:val="524"/>
          <w:tblHeader/>
        </w:trPr>
        <w:tc>
          <w:tcPr>
            <w:tcW w:w="860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6760DE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981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CD40D3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CD40D3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360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6760DE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配合活動名稱</w:t>
            </w:r>
          </w:p>
        </w:tc>
        <w:tc>
          <w:tcPr>
            <w:tcW w:w="2218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6760DE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</w:p>
        </w:tc>
        <w:tc>
          <w:tcPr>
            <w:tcW w:w="1370" w:type="dxa"/>
            <w:tcBorders>
              <w:top w:val="double" w:sz="4" w:space="0" w:color="auto"/>
            </w:tcBorders>
            <w:shd w:val="clear" w:color="auto" w:fill="FFCC99"/>
            <w:vAlign w:val="center"/>
          </w:tcPr>
          <w:p w:rsidR="00CD40D3" w:rsidRDefault="00CD40D3" w:rsidP="00166C3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議題能力指標</w:t>
            </w:r>
          </w:p>
        </w:tc>
        <w:tc>
          <w:tcPr>
            <w:tcW w:w="915" w:type="dxa"/>
            <w:tcBorders>
              <w:top w:val="doub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D40D3" w:rsidRDefault="00CD40D3" w:rsidP="00166C3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</w:t>
            </w:r>
          </w:p>
          <w:p w:rsidR="00CD40D3" w:rsidRDefault="00CD40D3" w:rsidP="00166C3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91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D40D3" w:rsidRDefault="00CD40D3" w:rsidP="00166C3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相對應的能力指標</w:t>
            </w:r>
          </w:p>
        </w:tc>
        <w:tc>
          <w:tcPr>
            <w:tcW w:w="915" w:type="dxa"/>
            <w:tcBorders>
              <w:top w:val="double" w:sz="4" w:space="0" w:color="auto"/>
              <w:left w:val="single" w:sz="4" w:space="0" w:color="auto"/>
            </w:tcBorders>
            <w:shd w:val="clear" w:color="auto" w:fill="FFCC99"/>
            <w:vAlign w:val="center"/>
          </w:tcPr>
          <w:p w:rsidR="00CD40D3" w:rsidRDefault="00CD40D3" w:rsidP="00166C3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評量方式</w:t>
            </w:r>
          </w:p>
        </w:tc>
      </w:tr>
      <w:tr w:rsidR="00CD40D3" w:rsidTr="00BF268F">
        <w:trPr>
          <w:cantSplit/>
          <w:trHeight w:val="1400"/>
        </w:trPr>
        <w:tc>
          <w:tcPr>
            <w:tcW w:w="860" w:type="dxa"/>
            <w:vMerge w:val="restart"/>
            <w:vAlign w:val="center"/>
          </w:tcPr>
          <w:p w:rsidR="00CD40D3" w:rsidRDefault="00CD40D3" w:rsidP="006760DE">
            <w:pPr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四</w:t>
            </w:r>
          </w:p>
          <w:p w:rsidR="00CD40D3" w:rsidRDefault="00CD40D3" w:rsidP="006760DE">
            <w:pPr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、</w:t>
            </w:r>
          </w:p>
          <w:p w:rsidR="00CD40D3" w:rsidRDefault="00CD40D3" w:rsidP="006760DE">
            <w:pPr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隱</w:t>
            </w:r>
          </w:p>
          <w:p w:rsidR="00CD40D3" w:rsidRDefault="00CD40D3" w:rsidP="006760DE">
            <w:pPr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身</w:t>
            </w:r>
          </w:p>
          <w:p w:rsidR="00CD40D3" w:rsidRDefault="00CD40D3" w:rsidP="006760DE">
            <w:pPr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精</w:t>
            </w:r>
          </w:p>
          <w:p w:rsidR="00CD40D3" w:rsidRDefault="00CD40D3" w:rsidP="006760DE">
            <w:pPr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靈</w:t>
            </w:r>
          </w:p>
        </w:tc>
        <w:tc>
          <w:tcPr>
            <w:tcW w:w="981" w:type="dxa"/>
            <w:vMerge w:val="restart"/>
            <w:textDirection w:val="tbRlV"/>
            <w:vAlign w:val="center"/>
          </w:tcPr>
          <w:p w:rsidR="00CD40D3" w:rsidRDefault="00CD40D3" w:rsidP="006760DE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自</w:t>
            </w:r>
            <w:r>
              <w:rPr>
                <w:rFonts w:ascii="標楷體" w:eastAsia="標楷體" w:hAnsi="標楷體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我</w:t>
            </w:r>
            <w:r>
              <w:rPr>
                <w:rFonts w:ascii="標楷體" w:eastAsia="標楷體" w:hAnsi="標楷體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認</w:t>
            </w:r>
            <w:r>
              <w:rPr>
                <w:rFonts w:ascii="標楷體" w:eastAsia="標楷體" w:hAnsi="標楷體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同</w:t>
            </w:r>
          </w:p>
        </w:tc>
        <w:tc>
          <w:tcPr>
            <w:tcW w:w="988" w:type="dxa"/>
            <w:vMerge w:val="restart"/>
            <w:vAlign w:val="center"/>
          </w:tcPr>
          <w:p w:rsidR="00CD40D3" w:rsidRPr="005640AB" w:rsidRDefault="00CD40D3" w:rsidP="006760DE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 w:rsidRPr="005640AB">
              <w:rPr>
                <w:rFonts w:ascii="標楷體" w:eastAsia="標楷體" w:hAnsi="標楷體" w:hint="eastAsia"/>
                <w:sz w:val="32"/>
              </w:rPr>
              <w:t>油桐花下的精靈：</w:t>
            </w:r>
          </w:p>
          <w:p w:rsidR="00CD40D3" w:rsidRDefault="00CD40D3" w:rsidP="006760DE">
            <w:pPr>
              <w:snapToGrid w:val="0"/>
              <w:spacing w:line="240" w:lineRule="atLeast"/>
              <w:ind w:left="113" w:right="113"/>
              <w:jc w:val="center"/>
              <w:rPr>
                <w:rFonts w:eastAsia="標楷體"/>
              </w:rPr>
            </w:pPr>
            <w:r w:rsidRPr="005640AB">
              <w:rPr>
                <w:rFonts w:ascii="標楷體" w:eastAsia="標楷體" w:hAnsi="標楷體" w:hint="eastAsia"/>
                <w:sz w:val="32"/>
              </w:rPr>
              <w:t>我的隱身同學</w:t>
            </w:r>
          </w:p>
        </w:tc>
        <w:tc>
          <w:tcPr>
            <w:tcW w:w="1360" w:type="dxa"/>
            <w:vAlign w:val="center"/>
          </w:tcPr>
          <w:p w:rsidR="00CD40D3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奇妙鍬形蟲</w:t>
            </w:r>
          </w:p>
        </w:tc>
        <w:tc>
          <w:tcPr>
            <w:tcW w:w="2218" w:type="dxa"/>
            <w:vAlign w:val="center"/>
          </w:tcPr>
          <w:p w:rsidR="00CD40D3" w:rsidRDefault="00CD40D3" w:rsidP="008B10C9">
            <w:pPr>
              <w:spacing w:beforeLines="50" w:afterLines="50" w:line="400" w:lineRule="exact"/>
              <w:ind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小組討論：將課前蒐集有關鍬形蟲的資料或圖片和組員分享，並討論鍬形蟲的特徵與其習性。</w:t>
            </w:r>
          </w:p>
          <w:p w:rsidR="00CD40D3" w:rsidRDefault="00CD40D3" w:rsidP="00EA5E51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綜合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」「</w:t>
            </w:r>
            <w:r>
              <w:rPr>
                <w:rFonts w:ascii="標楷體" w:eastAsia="標楷體" w:hAnsi="標楷體" w:hint="eastAsia"/>
                <w:b/>
                <w:sz w:val="20"/>
              </w:rPr>
              <w:t>分析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」「</w:t>
            </w:r>
            <w:r>
              <w:rPr>
                <w:rFonts w:ascii="標楷體" w:eastAsia="標楷體" w:hAnsi="標楷體" w:hint="eastAsia"/>
                <w:b/>
                <w:sz w:val="20"/>
              </w:rPr>
              <w:t>歸納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Pr="00EA5E51" w:rsidRDefault="00CD40D3" w:rsidP="00EA5E51">
            <w:pPr>
              <w:spacing w:line="400" w:lineRule="exact"/>
              <w:ind w:leftChars="50" w:left="288" w:hangingChars="70" w:hanging="168"/>
              <w:jc w:val="both"/>
            </w:pPr>
          </w:p>
        </w:tc>
        <w:tc>
          <w:tcPr>
            <w:tcW w:w="1370" w:type="dxa"/>
            <w:vMerge w:val="restart"/>
          </w:tcPr>
          <w:p w:rsidR="00CD40D3" w:rsidRPr="004008C7" w:rsidRDefault="00CD40D3" w:rsidP="008B10C9">
            <w:pPr>
              <w:spacing w:afterLines="5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Cs w:val="20"/>
              </w:rPr>
              <w:t>1.</w:t>
            </w:r>
            <w:r w:rsidRPr="004008C7">
              <w:rPr>
                <w:rFonts w:ascii="標楷體" w:eastAsia="標楷體" w:hAnsi="標楷體" w:hint="eastAsia"/>
                <w:szCs w:val="20"/>
              </w:rPr>
              <w:t>人與環境的教育：教導學生愛護動植物、體驗生命的偉大，明白人與環境生命共同體的關係，並進一步關懷社會、國家、宇宙的生命。</w:t>
            </w:r>
          </w:p>
          <w:p w:rsidR="00CD40D3" w:rsidRDefault="00CD40D3" w:rsidP="008B10C9">
            <w:pPr>
              <w:spacing w:afterLines="50"/>
            </w:pPr>
            <w:r>
              <w:rPr>
                <w:rFonts w:ascii="標楷體" w:eastAsia="標楷體" w:hAnsi="標楷體"/>
                <w:szCs w:val="20"/>
              </w:rPr>
              <w:t>2.</w:t>
            </w:r>
            <w:r w:rsidRPr="004008C7">
              <w:rPr>
                <w:rFonts w:ascii="標楷體" w:eastAsia="標楷體" w:hAnsi="標楷體" w:hint="eastAsia"/>
                <w:szCs w:val="20"/>
              </w:rPr>
              <w:t>人與自然的教育：教導學生民胞物與的胸懷，尊重生命的多樣性及大自然的節奏與規律性。</w:t>
            </w:r>
          </w:p>
          <w:p w:rsidR="00CD40D3" w:rsidRPr="004008C7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CD40D3" w:rsidRPr="008B10C9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B10C9">
              <w:rPr>
                <w:rFonts w:ascii="標楷體" w:eastAsia="標楷體" w:hAnsi="標楷體" w:hint="eastAsia"/>
              </w:rPr>
              <w:t>自然與生活科技</w:t>
            </w:r>
          </w:p>
        </w:tc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0D3" w:rsidRDefault="00CD40D3" w:rsidP="006760DE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>
                <w:rPr>
                  <w:rFonts w:ascii="標楷體" w:eastAsia="標楷體" w:hAnsi="標楷體"/>
                </w:rPr>
                <w:t>1-2-5</w:t>
              </w:r>
            </w:smartTag>
            <w:r>
              <w:rPr>
                <w:rFonts w:ascii="標楷體" w:eastAsia="標楷體" w:hAnsi="標楷體"/>
              </w:rPr>
              <w:t>-2</w:t>
            </w: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CD40D3" w:rsidRDefault="00CD40D3" w:rsidP="006760D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能聆聽別人發表並具體描述觀察的結果。</w:t>
            </w:r>
          </w:p>
        </w:tc>
      </w:tr>
      <w:tr w:rsidR="00CD40D3" w:rsidTr="00BF268F">
        <w:trPr>
          <w:cantSplit/>
          <w:trHeight w:val="837"/>
        </w:trPr>
        <w:tc>
          <w:tcPr>
            <w:tcW w:w="860" w:type="dxa"/>
            <w:vMerge/>
            <w:vAlign w:val="center"/>
          </w:tcPr>
          <w:p w:rsidR="00CD40D3" w:rsidRDefault="00CD40D3" w:rsidP="006760D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1" w:type="dxa"/>
            <w:vMerge/>
            <w:textDirection w:val="tbRlV"/>
            <w:vAlign w:val="center"/>
          </w:tcPr>
          <w:p w:rsidR="00CD40D3" w:rsidRDefault="00CD40D3" w:rsidP="006760DE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988" w:type="dxa"/>
            <w:vMerge/>
            <w:textDirection w:val="tbRlV"/>
            <w:vAlign w:val="center"/>
          </w:tcPr>
          <w:p w:rsidR="00CD40D3" w:rsidRDefault="00CD40D3" w:rsidP="006760DE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60" w:type="dxa"/>
            <w:vAlign w:val="center"/>
          </w:tcPr>
          <w:p w:rsidR="00CD40D3" w:rsidRPr="00941820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心事悄悄話</w:t>
            </w:r>
          </w:p>
        </w:tc>
        <w:tc>
          <w:tcPr>
            <w:tcW w:w="2218" w:type="dxa"/>
            <w:vAlign w:val="center"/>
          </w:tcPr>
          <w:p w:rsidR="00CD40D3" w:rsidRDefault="00CD40D3" w:rsidP="008B10C9">
            <w:pPr>
              <w:spacing w:beforeLines="50" w:afterLines="50" w:line="400" w:lineRule="exact"/>
              <w:ind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你有心事嗎？當你有心事時會告訴誰呢？在小卡上寫上你最近的心事。</w:t>
            </w:r>
          </w:p>
          <w:p w:rsidR="00CD40D3" w:rsidRDefault="00CD40D3" w:rsidP="00EA5E51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四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延伸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Pr="00EA5E51" w:rsidRDefault="00CD40D3" w:rsidP="00EA5E51">
            <w:pPr>
              <w:spacing w:line="400" w:lineRule="exact"/>
              <w:ind w:leftChars="50" w:left="316" w:hangingChars="70" w:hanging="196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70" w:type="dxa"/>
            <w:vMerge/>
          </w:tcPr>
          <w:p w:rsidR="00CD40D3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15" w:type="dxa"/>
            <w:tcBorders>
              <w:right w:val="single" w:sz="4" w:space="0" w:color="auto"/>
            </w:tcBorders>
            <w:vAlign w:val="center"/>
          </w:tcPr>
          <w:p w:rsidR="00CD40D3" w:rsidRPr="008B10C9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B10C9"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40D3" w:rsidRDefault="00CD40D3" w:rsidP="006760DE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>
                <w:rPr>
                  <w:rFonts w:ascii="標楷體" w:eastAsia="標楷體" w:hAnsi="標楷體"/>
                </w:rPr>
                <w:t>4-2-3</w:t>
              </w:r>
            </w:smartTag>
          </w:p>
          <w:p w:rsidR="00CD40D3" w:rsidRDefault="00CD40D3" w:rsidP="006760D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CD40D3" w:rsidRDefault="00CD40D3" w:rsidP="006760D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心事小卡：寫下自己內心的感受與想法。</w:t>
            </w:r>
          </w:p>
        </w:tc>
      </w:tr>
      <w:tr w:rsidR="00CD40D3" w:rsidTr="00BF268F">
        <w:trPr>
          <w:cantSplit/>
          <w:trHeight w:val="897"/>
        </w:trPr>
        <w:tc>
          <w:tcPr>
            <w:tcW w:w="860" w:type="dxa"/>
            <w:vMerge/>
            <w:tcBorders>
              <w:bottom w:val="double" w:sz="4" w:space="0" w:color="auto"/>
            </w:tcBorders>
            <w:vAlign w:val="center"/>
          </w:tcPr>
          <w:p w:rsidR="00CD40D3" w:rsidRDefault="00CD40D3" w:rsidP="006760D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1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Default="00CD40D3" w:rsidP="006760DE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988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CD40D3" w:rsidRDefault="00CD40D3" w:rsidP="006760DE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60" w:type="dxa"/>
            <w:tcBorders>
              <w:bottom w:val="double" w:sz="4" w:space="0" w:color="auto"/>
            </w:tcBorders>
            <w:vAlign w:val="center"/>
          </w:tcPr>
          <w:p w:rsidR="00CD40D3" w:rsidRPr="00941820" w:rsidRDefault="00CD40D3" w:rsidP="006760DE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長大的代價</w:t>
            </w:r>
          </w:p>
        </w:tc>
        <w:tc>
          <w:tcPr>
            <w:tcW w:w="2218" w:type="dxa"/>
            <w:tcBorders>
              <w:bottom w:val="double" w:sz="4" w:space="0" w:color="auto"/>
            </w:tcBorders>
            <w:vAlign w:val="center"/>
          </w:tcPr>
          <w:p w:rsidR="00CD40D3" w:rsidRDefault="00CD40D3" w:rsidP="008B10C9">
            <w:pPr>
              <w:numPr>
                <w:ilvl w:val="0"/>
                <w:numId w:val="33"/>
              </w:numPr>
              <w:spacing w:beforeLines="50" w:afterLines="50" w:line="400" w:lineRule="exact"/>
              <w:ind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分享幼時趣事</w:t>
            </w:r>
          </w:p>
          <w:p w:rsidR="00CD40D3" w:rsidRDefault="00CD40D3" w:rsidP="008B10C9">
            <w:pPr>
              <w:numPr>
                <w:ilvl w:val="0"/>
                <w:numId w:val="33"/>
              </w:numPr>
              <w:spacing w:beforeLines="50" w:afterLines="50" w:line="400" w:lineRule="exact"/>
              <w:ind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師生討論孩童世界與成人世界的特色與差異。</w:t>
            </w:r>
          </w:p>
          <w:p w:rsidR="00CD40D3" w:rsidRDefault="00CD40D3" w:rsidP="00B9584B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一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說出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Default="00CD40D3" w:rsidP="00B9584B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四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延伸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Default="00CD40D3" w:rsidP="0063704A">
            <w:pPr>
              <w:spacing w:line="400" w:lineRule="exact"/>
              <w:ind w:leftChars="50" w:left="260" w:hangingChars="70" w:hanging="140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</w:t>
            </w:r>
            <w:r w:rsidRPr="000074A6">
              <w:rPr>
                <w:rFonts w:ascii="標楷體" w:eastAsia="標楷體" w:hAnsi="標楷體"/>
                <w:b/>
                <w:sz w:val="20"/>
              </w:rPr>
              <w:t>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CD40D3" w:rsidRPr="0063704A" w:rsidRDefault="00CD40D3" w:rsidP="008B10C9">
            <w:pPr>
              <w:spacing w:beforeLines="50" w:afterLines="50" w:line="400" w:lineRule="exact"/>
              <w:ind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分析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370" w:type="dxa"/>
            <w:vMerge/>
            <w:tcBorders>
              <w:bottom w:val="double" w:sz="4" w:space="0" w:color="auto"/>
            </w:tcBorders>
          </w:tcPr>
          <w:p w:rsidR="00CD40D3" w:rsidRPr="00143371" w:rsidRDefault="00CD40D3" w:rsidP="006760DE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91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D40D3" w:rsidRPr="008B10C9" w:rsidRDefault="00CD40D3" w:rsidP="006760DE">
            <w:pPr>
              <w:spacing w:line="400" w:lineRule="exact"/>
              <w:rPr>
                <w:rFonts w:ascii="標楷體" w:eastAsia="標楷體" w:hAnsi="標楷體"/>
              </w:rPr>
            </w:pPr>
            <w:r w:rsidRPr="008B10C9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9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D40D3" w:rsidRDefault="00CD40D3" w:rsidP="006760DE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01"/>
              </w:smartTagPr>
              <w:r>
                <w:rPr>
                  <w:rFonts w:ascii="標楷體" w:eastAsia="標楷體" w:hAnsi="標楷體"/>
                </w:rPr>
                <w:t>1-4-1</w:t>
              </w:r>
            </w:smartTag>
          </w:p>
        </w:tc>
        <w:tc>
          <w:tcPr>
            <w:tcW w:w="915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CD40D3" w:rsidRDefault="00CD40D3" w:rsidP="00EC162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專心聆聽他人發表、針對問題提出自己的看法。</w:t>
            </w:r>
          </w:p>
        </w:tc>
      </w:tr>
    </w:tbl>
    <w:p w:rsidR="00CD40D3" w:rsidRDefault="00CD40D3"/>
    <w:sectPr w:rsidR="00CD40D3" w:rsidSect="00703378">
      <w:footerReference w:type="default" r:id="rId7"/>
      <w:pgSz w:w="11906" w:h="16838"/>
      <w:pgMar w:top="720" w:right="720" w:bottom="720" w:left="720" w:header="851" w:footer="992" w:gutter="0"/>
      <w:pgNumType w:start="18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0D3" w:rsidRDefault="00CD40D3">
      <w:r>
        <w:separator/>
      </w:r>
    </w:p>
  </w:endnote>
  <w:endnote w:type="continuationSeparator" w:id="0">
    <w:p w:rsidR="00CD40D3" w:rsidRDefault="00CD4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華康標宋體">
    <w:altName w:val="Arial Unicode M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D3" w:rsidRDefault="00CD40D3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0D3" w:rsidRDefault="00CD40D3">
      <w:r>
        <w:separator/>
      </w:r>
    </w:p>
  </w:footnote>
  <w:footnote w:type="continuationSeparator" w:id="0">
    <w:p w:rsidR="00CD40D3" w:rsidRDefault="00CD40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05B63DB3"/>
    <w:multiLevelType w:val="hybridMultilevel"/>
    <w:tmpl w:val="82822AC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077D042D"/>
    <w:multiLevelType w:val="hybridMultilevel"/>
    <w:tmpl w:val="0562F694"/>
    <w:lvl w:ilvl="0" w:tplc="2D103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086B3303"/>
    <w:multiLevelType w:val="hybridMultilevel"/>
    <w:tmpl w:val="933248B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>
    <w:nsid w:val="0B5438D3"/>
    <w:multiLevelType w:val="hybridMultilevel"/>
    <w:tmpl w:val="74DCB3F0"/>
    <w:lvl w:ilvl="0" w:tplc="4C7A3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0C4D294A"/>
    <w:multiLevelType w:val="hybridMultilevel"/>
    <w:tmpl w:val="8F7C1CAC"/>
    <w:lvl w:ilvl="0" w:tplc="4C7A3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>
    <w:nsid w:val="106D49B2"/>
    <w:multiLevelType w:val="hybridMultilevel"/>
    <w:tmpl w:val="E79497B8"/>
    <w:lvl w:ilvl="0" w:tplc="4C7A3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>
    <w:nsid w:val="10A36870"/>
    <w:multiLevelType w:val="hybridMultilevel"/>
    <w:tmpl w:val="6C847F82"/>
    <w:lvl w:ilvl="0" w:tplc="1F1E2A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>
    <w:nsid w:val="12951DF7"/>
    <w:multiLevelType w:val="hybridMultilevel"/>
    <w:tmpl w:val="24EAAD0A"/>
    <w:lvl w:ilvl="0" w:tplc="80D4B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>
    <w:nsid w:val="24C72ACB"/>
    <w:multiLevelType w:val="hybridMultilevel"/>
    <w:tmpl w:val="5CC0A80C"/>
    <w:lvl w:ilvl="0" w:tplc="4C7A3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35721AD3"/>
    <w:multiLevelType w:val="hybridMultilevel"/>
    <w:tmpl w:val="94EA5C5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>
    <w:nsid w:val="39437E1A"/>
    <w:multiLevelType w:val="hybridMultilevel"/>
    <w:tmpl w:val="16E2227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>
    <w:nsid w:val="39CF0382"/>
    <w:multiLevelType w:val="hybridMultilevel"/>
    <w:tmpl w:val="10468B36"/>
    <w:lvl w:ilvl="0" w:tplc="4EEAD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3A70183B"/>
    <w:multiLevelType w:val="hybridMultilevel"/>
    <w:tmpl w:val="678604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>
    <w:nsid w:val="3E155BC2"/>
    <w:multiLevelType w:val="hybridMultilevel"/>
    <w:tmpl w:val="39B2EE70"/>
    <w:lvl w:ilvl="0" w:tplc="8130B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>
    <w:nsid w:val="3E946630"/>
    <w:multiLevelType w:val="hybridMultilevel"/>
    <w:tmpl w:val="07FCC64E"/>
    <w:lvl w:ilvl="0" w:tplc="D3004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>
    <w:nsid w:val="49FE6272"/>
    <w:multiLevelType w:val="hybridMultilevel"/>
    <w:tmpl w:val="0654FFAC"/>
    <w:lvl w:ilvl="0" w:tplc="4C7A3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>
    <w:nsid w:val="4ADC175D"/>
    <w:multiLevelType w:val="multilevel"/>
    <w:tmpl w:val="AE822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4B2221C7"/>
    <w:multiLevelType w:val="hybridMultilevel"/>
    <w:tmpl w:val="02F009E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>
    <w:nsid w:val="553E6783"/>
    <w:multiLevelType w:val="hybridMultilevel"/>
    <w:tmpl w:val="F74E0A8A"/>
    <w:lvl w:ilvl="0" w:tplc="BF2ED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1">
    <w:nsid w:val="571F1060"/>
    <w:multiLevelType w:val="hybridMultilevel"/>
    <w:tmpl w:val="D7268DB0"/>
    <w:lvl w:ilvl="0" w:tplc="183868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2">
    <w:nsid w:val="5FEB1493"/>
    <w:multiLevelType w:val="multilevel"/>
    <w:tmpl w:val="6C847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>
    <w:nsid w:val="64EE4833"/>
    <w:multiLevelType w:val="hybridMultilevel"/>
    <w:tmpl w:val="10B099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>
    <w:nsid w:val="6A87105E"/>
    <w:multiLevelType w:val="multilevel"/>
    <w:tmpl w:val="5CC0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>
    <w:nsid w:val="6F141F33"/>
    <w:multiLevelType w:val="hybridMultilevel"/>
    <w:tmpl w:val="DF94DCAE"/>
    <w:lvl w:ilvl="0" w:tplc="9C526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7">
    <w:nsid w:val="6FB36D66"/>
    <w:multiLevelType w:val="hybridMultilevel"/>
    <w:tmpl w:val="6884084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8">
    <w:nsid w:val="78400D35"/>
    <w:multiLevelType w:val="multilevel"/>
    <w:tmpl w:val="10468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9">
    <w:nsid w:val="78E718BA"/>
    <w:multiLevelType w:val="hybridMultilevel"/>
    <w:tmpl w:val="B82C0CC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0">
    <w:nsid w:val="79B61457"/>
    <w:multiLevelType w:val="hybridMultilevel"/>
    <w:tmpl w:val="E9F2AE46"/>
    <w:lvl w:ilvl="0" w:tplc="4C7A3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1">
    <w:nsid w:val="7BB77953"/>
    <w:multiLevelType w:val="hybridMultilevel"/>
    <w:tmpl w:val="45820F7A"/>
    <w:lvl w:ilvl="0" w:tplc="73DADF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2">
    <w:nsid w:val="7FFC2A1F"/>
    <w:multiLevelType w:val="hybridMultilevel"/>
    <w:tmpl w:val="AE822852"/>
    <w:lvl w:ilvl="0" w:tplc="1138E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23"/>
  </w:num>
  <w:num w:numId="3">
    <w:abstractNumId w:val="17"/>
  </w:num>
  <w:num w:numId="4">
    <w:abstractNumId w:val="10"/>
  </w:num>
  <w:num w:numId="5">
    <w:abstractNumId w:val="11"/>
  </w:num>
  <w:num w:numId="6">
    <w:abstractNumId w:val="29"/>
  </w:num>
  <w:num w:numId="7">
    <w:abstractNumId w:val="12"/>
  </w:num>
  <w:num w:numId="8">
    <w:abstractNumId w:val="32"/>
  </w:num>
  <w:num w:numId="9">
    <w:abstractNumId w:val="9"/>
  </w:num>
  <w:num w:numId="10">
    <w:abstractNumId w:val="7"/>
  </w:num>
  <w:num w:numId="11">
    <w:abstractNumId w:val="14"/>
  </w:num>
  <w:num w:numId="12">
    <w:abstractNumId w:val="26"/>
  </w:num>
  <w:num w:numId="13">
    <w:abstractNumId w:val="21"/>
  </w:num>
  <w:num w:numId="14">
    <w:abstractNumId w:val="22"/>
  </w:num>
  <w:num w:numId="15">
    <w:abstractNumId w:val="27"/>
  </w:num>
  <w:num w:numId="16">
    <w:abstractNumId w:val="1"/>
  </w:num>
  <w:num w:numId="17">
    <w:abstractNumId w:val="19"/>
  </w:num>
  <w:num w:numId="18">
    <w:abstractNumId w:val="28"/>
  </w:num>
  <w:num w:numId="19">
    <w:abstractNumId w:val="24"/>
  </w:num>
  <w:num w:numId="20">
    <w:abstractNumId w:val="18"/>
  </w:num>
  <w:num w:numId="21">
    <w:abstractNumId w:val="3"/>
  </w:num>
  <w:num w:numId="22">
    <w:abstractNumId w:val="25"/>
  </w:num>
  <w:num w:numId="23">
    <w:abstractNumId w:val="5"/>
  </w:num>
  <w:num w:numId="24">
    <w:abstractNumId w:val="30"/>
  </w:num>
  <w:num w:numId="25">
    <w:abstractNumId w:val="13"/>
  </w:num>
  <w:num w:numId="26">
    <w:abstractNumId w:val="6"/>
  </w:num>
  <w:num w:numId="27">
    <w:abstractNumId w:val="16"/>
  </w:num>
  <w:num w:numId="28">
    <w:abstractNumId w:val="4"/>
  </w:num>
  <w:num w:numId="29">
    <w:abstractNumId w:val="2"/>
  </w:num>
  <w:num w:numId="30">
    <w:abstractNumId w:val="8"/>
  </w:num>
  <w:num w:numId="31">
    <w:abstractNumId w:val="15"/>
  </w:num>
  <w:num w:numId="32">
    <w:abstractNumId w:val="31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B72"/>
    <w:rsid w:val="000074A6"/>
    <w:rsid w:val="00034056"/>
    <w:rsid w:val="000632E8"/>
    <w:rsid w:val="000928C8"/>
    <w:rsid w:val="00095F41"/>
    <w:rsid w:val="000A49C2"/>
    <w:rsid w:val="00110995"/>
    <w:rsid w:val="00131A8D"/>
    <w:rsid w:val="00143371"/>
    <w:rsid w:val="0015010C"/>
    <w:rsid w:val="00166C37"/>
    <w:rsid w:val="00171308"/>
    <w:rsid w:val="00183903"/>
    <w:rsid w:val="001D6DEE"/>
    <w:rsid w:val="001D7056"/>
    <w:rsid w:val="002153FF"/>
    <w:rsid w:val="0023391E"/>
    <w:rsid w:val="00236BB7"/>
    <w:rsid w:val="002637E9"/>
    <w:rsid w:val="0028004A"/>
    <w:rsid w:val="002A1BEF"/>
    <w:rsid w:val="002A3EC0"/>
    <w:rsid w:val="002B46A1"/>
    <w:rsid w:val="002B5533"/>
    <w:rsid w:val="002D0786"/>
    <w:rsid w:val="002D2810"/>
    <w:rsid w:val="003471E6"/>
    <w:rsid w:val="00381F13"/>
    <w:rsid w:val="003B0F7F"/>
    <w:rsid w:val="003B4573"/>
    <w:rsid w:val="003D1E7F"/>
    <w:rsid w:val="003E16E4"/>
    <w:rsid w:val="003F0ED0"/>
    <w:rsid w:val="003F7943"/>
    <w:rsid w:val="004008C7"/>
    <w:rsid w:val="00402CF6"/>
    <w:rsid w:val="00484805"/>
    <w:rsid w:val="004B0CDE"/>
    <w:rsid w:val="004F663C"/>
    <w:rsid w:val="00505334"/>
    <w:rsid w:val="00523E3D"/>
    <w:rsid w:val="005419C4"/>
    <w:rsid w:val="00552A6D"/>
    <w:rsid w:val="0055324E"/>
    <w:rsid w:val="005640AB"/>
    <w:rsid w:val="00586E19"/>
    <w:rsid w:val="005A40E3"/>
    <w:rsid w:val="005A705D"/>
    <w:rsid w:val="005A7C23"/>
    <w:rsid w:val="00610E23"/>
    <w:rsid w:val="006153D8"/>
    <w:rsid w:val="006240D4"/>
    <w:rsid w:val="00636601"/>
    <w:rsid w:val="0063704A"/>
    <w:rsid w:val="006424D9"/>
    <w:rsid w:val="006460A5"/>
    <w:rsid w:val="006622F7"/>
    <w:rsid w:val="006760DE"/>
    <w:rsid w:val="006F2522"/>
    <w:rsid w:val="006F3AC8"/>
    <w:rsid w:val="00702BC7"/>
    <w:rsid w:val="00703378"/>
    <w:rsid w:val="00737770"/>
    <w:rsid w:val="00737A43"/>
    <w:rsid w:val="00737B3F"/>
    <w:rsid w:val="00741F9B"/>
    <w:rsid w:val="00743617"/>
    <w:rsid w:val="00745560"/>
    <w:rsid w:val="00745AAE"/>
    <w:rsid w:val="008149AD"/>
    <w:rsid w:val="00886210"/>
    <w:rsid w:val="008B10C9"/>
    <w:rsid w:val="008F042D"/>
    <w:rsid w:val="008F2868"/>
    <w:rsid w:val="00941820"/>
    <w:rsid w:val="00952725"/>
    <w:rsid w:val="009555EA"/>
    <w:rsid w:val="009642CE"/>
    <w:rsid w:val="00980343"/>
    <w:rsid w:val="00986682"/>
    <w:rsid w:val="00992AE7"/>
    <w:rsid w:val="009B1C62"/>
    <w:rsid w:val="009B7D76"/>
    <w:rsid w:val="009D356E"/>
    <w:rsid w:val="00A156D6"/>
    <w:rsid w:val="00A47733"/>
    <w:rsid w:val="00A50CE4"/>
    <w:rsid w:val="00A826D9"/>
    <w:rsid w:val="00A9783D"/>
    <w:rsid w:val="00AA47E4"/>
    <w:rsid w:val="00AB538A"/>
    <w:rsid w:val="00AB6869"/>
    <w:rsid w:val="00B06DE4"/>
    <w:rsid w:val="00B9584B"/>
    <w:rsid w:val="00BD4518"/>
    <w:rsid w:val="00BF268F"/>
    <w:rsid w:val="00C34073"/>
    <w:rsid w:val="00C44AC4"/>
    <w:rsid w:val="00C50A21"/>
    <w:rsid w:val="00C66B19"/>
    <w:rsid w:val="00C83AAC"/>
    <w:rsid w:val="00C85D23"/>
    <w:rsid w:val="00C86360"/>
    <w:rsid w:val="00CA7FB1"/>
    <w:rsid w:val="00CC1DD5"/>
    <w:rsid w:val="00CD40D3"/>
    <w:rsid w:val="00D01FD9"/>
    <w:rsid w:val="00D039E7"/>
    <w:rsid w:val="00D209BF"/>
    <w:rsid w:val="00D42555"/>
    <w:rsid w:val="00D529FA"/>
    <w:rsid w:val="00D55020"/>
    <w:rsid w:val="00D71E8F"/>
    <w:rsid w:val="00D90A6D"/>
    <w:rsid w:val="00DB58E2"/>
    <w:rsid w:val="00DD2512"/>
    <w:rsid w:val="00DD54F9"/>
    <w:rsid w:val="00DE2EB6"/>
    <w:rsid w:val="00E01D2D"/>
    <w:rsid w:val="00E15B72"/>
    <w:rsid w:val="00E67D6C"/>
    <w:rsid w:val="00E76960"/>
    <w:rsid w:val="00E86314"/>
    <w:rsid w:val="00E96919"/>
    <w:rsid w:val="00EA3333"/>
    <w:rsid w:val="00EA5E51"/>
    <w:rsid w:val="00EC1622"/>
    <w:rsid w:val="00EC2825"/>
    <w:rsid w:val="00ED34B0"/>
    <w:rsid w:val="00ED5887"/>
    <w:rsid w:val="00F17C4A"/>
    <w:rsid w:val="00F63794"/>
    <w:rsid w:val="00F91EA2"/>
    <w:rsid w:val="00FA187D"/>
    <w:rsid w:val="00FB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2512"/>
    <w:pPr>
      <w:widowControl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2512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08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BodyTextIndent">
    <w:name w:val="Body Text Indent"/>
    <w:basedOn w:val="Normal"/>
    <w:link w:val="BodyTextIndentChar"/>
    <w:uiPriority w:val="99"/>
    <w:rsid w:val="00DD2512"/>
    <w:pPr>
      <w:ind w:leftChars="200" w:left="480" w:firstLineChars="200" w:firstLine="48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84082"/>
    <w:rPr>
      <w:szCs w:val="24"/>
    </w:rPr>
  </w:style>
  <w:style w:type="paragraph" w:customStyle="1" w:styleId="a">
    <w:name w:val="表格能力指標"/>
    <w:basedOn w:val="Normal"/>
    <w:uiPriority w:val="99"/>
    <w:rsid w:val="00DD2512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Header">
    <w:name w:val="header"/>
    <w:basedOn w:val="Normal"/>
    <w:link w:val="HeaderChar"/>
    <w:uiPriority w:val="99"/>
    <w:rsid w:val="00DD25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8408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D25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8408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DD251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D2512"/>
    <w:rPr>
      <w:rFonts w:ascii="Arial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082"/>
    <w:rPr>
      <w:rFonts w:asciiTheme="majorHAnsi" w:eastAsiaTheme="majorEastAsia" w:hAnsiTheme="majorHAnsi" w:cstheme="majorBid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343</Words>
  <Characters>1956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dc:description/>
  <cp:lastModifiedBy>MC SYSTEM</cp:lastModifiedBy>
  <cp:revision>2</cp:revision>
  <cp:lastPrinted>2016-07-27T07:39:00Z</cp:lastPrinted>
  <dcterms:created xsi:type="dcterms:W3CDTF">2018-07-19T06:52:00Z</dcterms:created>
  <dcterms:modified xsi:type="dcterms:W3CDTF">2018-07-19T06:52:00Z</dcterms:modified>
</cp:coreProperties>
</file>